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E035" w14:textId="77777777" w:rsidR="005F1157" w:rsidRPr="00FF3CB3" w:rsidRDefault="005F1157" w:rsidP="005F1157">
      <w:pPr>
        <w:tabs>
          <w:tab w:val="left" w:pos="2371"/>
        </w:tabs>
        <w:spacing w:line="360" w:lineRule="auto"/>
        <w:jc w:val="both"/>
        <w:rPr>
          <w:b/>
          <w:bCs/>
          <w:sz w:val="28"/>
          <w:szCs w:val="28"/>
          <w:u w:val="single"/>
        </w:rPr>
      </w:pPr>
      <w:r w:rsidRPr="00FF3CB3">
        <w:rPr>
          <w:b/>
          <w:bCs/>
          <w:sz w:val="28"/>
          <w:szCs w:val="28"/>
          <w:u w:val="single"/>
        </w:rPr>
        <w:t>Anagrafica</w:t>
      </w:r>
    </w:p>
    <w:p w14:paraId="763412F7" w14:textId="77777777" w:rsidR="005F1157" w:rsidRPr="00FF3CB3" w:rsidRDefault="005F1157" w:rsidP="005F1157">
      <w:pPr>
        <w:tabs>
          <w:tab w:val="left" w:pos="2371"/>
        </w:tabs>
        <w:spacing w:line="360" w:lineRule="auto"/>
        <w:jc w:val="both"/>
        <w:rPr>
          <w:b/>
          <w:bCs/>
        </w:rPr>
      </w:pPr>
      <w:r w:rsidRPr="00FF3CB3">
        <w:rPr>
          <w:u w:val="single"/>
        </w:rPr>
        <w:t>Soggetto promotore</w:t>
      </w:r>
      <w:r w:rsidRPr="00FF3CB3">
        <w:t>:</w:t>
      </w:r>
      <w:r w:rsidRPr="00FF3CB3">
        <w:rPr>
          <w:b/>
          <w:bCs/>
        </w:rPr>
        <w:t xml:space="preserve"> Comune di Genova</w:t>
      </w:r>
    </w:p>
    <w:p w14:paraId="0561BFE1" w14:textId="26AB88EC" w:rsidR="005F1157" w:rsidRPr="005F1157" w:rsidRDefault="005F1157" w:rsidP="005F1157">
      <w:pPr>
        <w:tabs>
          <w:tab w:val="left" w:pos="2371"/>
        </w:tabs>
        <w:spacing w:line="360" w:lineRule="auto"/>
        <w:jc w:val="both"/>
        <w:rPr>
          <w:b/>
          <w:bCs/>
        </w:rPr>
      </w:pPr>
      <w:r w:rsidRPr="00FF3CB3">
        <w:rPr>
          <w:u w:val="single"/>
        </w:rPr>
        <w:t>Titolo progetto:</w:t>
      </w:r>
      <w:r w:rsidRPr="00FF3CB3">
        <w:rPr>
          <w:b/>
          <w:bCs/>
        </w:rPr>
        <w:t xml:space="preserve"> </w:t>
      </w:r>
      <w:r w:rsidRPr="005F1157">
        <w:rPr>
          <w:b/>
          <w:bCs/>
        </w:rPr>
        <w:t xml:space="preserve">Genova Blue </w:t>
      </w:r>
      <w:proofErr w:type="spellStart"/>
      <w:r w:rsidRPr="005F1157">
        <w:rPr>
          <w:b/>
          <w:bCs/>
        </w:rPr>
        <w:t>District</w:t>
      </w:r>
      <w:proofErr w:type="spellEnd"/>
      <w:r w:rsidRPr="005F1157">
        <w:rPr>
          <w:b/>
          <w:bCs/>
        </w:rPr>
        <w:t xml:space="preserve"> Blue New Deal. Tra Volontariato</w:t>
      </w:r>
      <w:r>
        <w:rPr>
          <w:b/>
          <w:bCs/>
        </w:rPr>
        <w:t xml:space="preserve"> e </w:t>
      </w:r>
      <w:r w:rsidRPr="005F1157">
        <w:rPr>
          <w:b/>
          <w:bCs/>
        </w:rPr>
        <w:t>Innovazione</w:t>
      </w:r>
    </w:p>
    <w:p w14:paraId="12F1E9ED" w14:textId="5704BC8E" w:rsidR="005F1157" w:rsidRPr="00FF3CB3" w:rsidRDefault="005F1157" w:rsidP="005F1157">
      <w:pPr>
        <w:tabs>
          <w:tab w:val="left" w:pos="2371"/>
        </w:tabs>
        <w:spacing w:line="360" w:lineRule="auto"/>
        <w:jc w:val="both"/>
      </w:pPr>
      <w:r w:rsidRPr="00FF3CB3">
        <w:rPr>
          <w:u w:val="single"/>
        </w:rPr>
        <w:t>Settore intervento</w:t>
      </w:r>
      <w:r w:rsidRPr="00FF3CB3">
        <w:t xml:space="preserve">: </w:t>
      </w:r>
      <w:r>
        <w:t>S</w:t>
      </w:r>
      <w:r w:rsidRPr="005F1157">
        <w:t>viluppo locale ed edilizia popolare locale</w:t>
      </w:r>
      <w:r w:rsidRPr="00FF3CB3">
        <w:tab/>
      </w:r>
    </w:p>
    <w:p w14:paraId="65A7F1C7" w14:textId="77777777" w:rsidR="005F1157" w:rsidRPr="008E184C" w:rsidRDefault="005F1157" w:rsidP="005F1157">
      <w:pPr>
        <w:tabs>
          <w:tab w:val="left" w:pos="2371"/>
        </w:tabs>
        <w:spacing w:line="360" w:lineRule="auto"/>
        <w:jc w:val="both"/>
      </w:pPr>
      <w:r w:rsidRPr="008E184C">
        <w:rPr>
          <w:u w:val="single"/>
        </w:rPr>
        <w:t>Territorio di intervento</w:t>
      </w:r>
      <w:r w:rsidRPr="008E184C">
        <w:t>: Città Metropolitana di Genova</w:t>
      </w:r>
    </w:p>
    <w:p w14:paraId="76F34079" w14:textId="715AF435" w:rsidR="005F1157" w:rsidRPr="008E184C" w:rsidRDefault="005F1157" w:rsidP="005F1157">
      <w:pPr>
        <w:tabs>
          <w:tab w:val="left" w:pos="2371"/>
        </w:tabs>
        <w:spacing w:line="360" w:lineRule="auto"/>
        <w:jc w:val="both"/>
      </w:pPr>
      <w:r w:rsidRPr="008E184C">
        <w:rPr>
          <w:u w:val="single"/>
        </w:rPr>
        <w:t>Contributo erogato</w:t>
      </w:r>
      <w:r w:rsidRPr="008E184C">
        <w:t xml:space="preserve">: </w:t>
      </w:r>
      <w:r w:rsidR="008E184C" w:rsidRPr="008E184C">
        <w:t>50</w:t>
      </w:r>
      <w:r w:rsidRPr="008E184C">
        <w:t xml:space="preserve">.000,00 € </w:t>
      </w:r>
      <w:r w:rsidRPr="008E184C">
        <w:tab/>
      </w:r>
      <w:r w:rsidRPr="008E184C">
        <w:tab/>
      </w:r>
      <w:r w:rsidRPr="008E184C">
        <w:tab/>
      </w:r>
      <w:r w:rsidRPr="008E184C">
        <w:tab/>
      </w:r>
      <w:r w:rsidRPr="008E184C">
        <w:tab/>
      </w:r>
    </w:p>
    <w:p w14:paraId="33DFC720" w14:textId="6D125156" w:rsidR="005F1157" w:rsidRPr="002342AE" w:rsidRDefault="005F1157" w:rsidP="005F1157">
      <w:pPr>
        <w:tabs>
          <w:tab w:val="left" w:pos="2371"/>
        </w:tabs>
        <w:spacing w:line="360" w:lineRule="auto"/>
      </w:pPr>
      <w:r w:rsidRPr="008E184C">
        <w:rPr>
          <w:u w:val="single"/>
        </w:rPr>
        <w:t>Costo effettivo del progetto</w:t>
      </w:r>
      <w:r w:rsidRPr="008E184C">
        <w:t xml:space="preserve">: </w:t>
      </w:r>
      <w:r w:rsidR="008E184C" w:rsidRPr="008E184C">
        <w:t>50</w:t>
      </w:r>
      <w:r w:rsidRPr="008E184C">
        <w:t>.0</w:t>
      </w:r>
      <w:r w:rsidR="008E184C" w:rsidRPr="008E184C">
        <w:t>25</w:t>
      </w:r>
      <w:r w:rsidRPr="008E184C">
        <w:t>,</w:t>
      </w:r>
      <w:r w:rsidR="008E184C" w:rsidRPr="008E184C">
        <w:t>75</w:t>
      </w:r>
      <w:r w:rsidRPr="008E184C">
        <w:t xml:space="preserve"> €</w:t>
      </w:r>
      <w:r w:rsidRPr="00FF3CB3">
        <w:tab/>
      </w:r>
      <w:r w:rsidRPr="00FF3CB3">
        <w:tab/>
      </w:r>
    </w:p>
    <w:p w14:paraId="67E0F99D" w14:textId="77777777" w:rsidR="00B34290" w:rsidRPr="00223235" w:rsidRDefault="00B34290" w:rsidP="00223235">
      <w:pPr>
        <w:spacing w:line="360" w:lineRule="auto"/>
      </w:pPr>
    </w:p>
    <w:p w14:paraId="3CD4F0EC" w14:textId="2048FACF" w:rsidR="002F1D4D" w:rsidRDefault="002F1D4D" w:rsidP="00223235">
      <w:pPr>
        <w:spacing w:line="360" w:lineRule="auto"/>
        <w:rPr>
          <w:b/>
          <w:bCs/>
        </w:rPr>
      </w:pPr>
      <w:r w:rsidRPr="00223235">
        <w:rPr>
          <w:b/>
          <w:bCs/>
          <w:sz w:val="28"/>
          <w:szCs w:val="28"/>
          <w:u w:val="single"/>
        </w:rPr>
        <w:t>Progetto</w:t>
      </w:r>
      <w:r w:rsidRPr="00223235">
        <w:rPr>
          <w:b/>
          <w:bCs/>
        </w:rPr>
        <w:t>:</w:t>
      </w:r>
    </w:p>
    <w:p w14:paraId="23E41D20" w14:textId="00117D89" w:rsidR="00B94FDD" w:rsidRPr="00C2659E" w:rsidRDefault="002F1D4D" w:rsidP="007C2F87">
      <w:pPr>
        <w:spacing w:line="360" w:lineRule="auto"/>
        <w:rPr>
          <w:u w:val="single"/>
        </w:rPr>
      </w:pPr>
      <w:r w:rsidRPr="007C2F87">
        <w:rPr>
          <w:u w:val="single"/>
        </w:rPr>
        <w:t>Breve descrizione dell’iniziativa:</w:t>
      </w:r>
    </w:p>
    <w:p w14:paraId="2165DF11" w14:textId="0ED57EC7" w:rsidR="00B94FDD" w:rsidRPr="00C2659E" w:rsidRDefault="00B94FDD" w:rsidP="00C2659E">
      <w:pPr>
        <w:tabs>
          <w:tab w:val="left" w:pos="2371"/>
        </w:tabs>
        <w:spacing w:line="360" w:lineRule="auto"/>
        <w:jc w:val="both"/>
      </w:pPr>
      <w:r w:rsidRPr="00C2659E">
        <w:t>Il progetto “GENOVA BLUE DISTRICT_ BLUE NEW DEAL</w:t>
      </w:r>
      <w:r w:rsidR="00B226D1">
        <w:t xml:space="preserve"> (di seguito anche GBD)</w:t>
      </w:r>
      <w:r w:rsidRPr="00C2659E">
        <w:t xml:space="preserve">, tra volontariato e innovazione” è stato realizzato nel corso del 2021 nella cornice delle attività del neonato Genova Blue District. Con tale progetto si è data continuità ed aumentata la coerenza delle azioni realizzate dal Genova Blue </w:t>
      </w:r>
      <w:proofErr w:type="spellStart"/>
      <w:r w:rsidRPr="00C2659E">
        <w:t>District</w:t>
      </w:r>
      <w:proofErr w:type="spellEnd"/>
      <w:r w:rsidR="00C2659E">
        <w:t>, già precedentemente finanziate da Fondazione Carige,</w:t>
      </w:r>
      <w:r w:rsidRPr="00C2659E">
        <w:t xml:space="preserve"> finalizzate a sostenere l’innovazione ed i processi legati alla Blue Economy, a creare spazio di convergenza tra processi del territorio e risorse scientifiche tecniche ed imprenditoriali nonché come luogo di divulgazione aperto ai cittadini.</w:t>
      </w:r>
      <w:r w:rsidR="001936C8" w:rsidRPr="00C2659E">
        <w:t xml:space="preserve"> Al centro del progetto c’è stata una call for action and innovation rivolta alle associazioni di volontariato attive nell’ambito della sostenibilità ambientale, per intervenire su specifiche aree del territorio caratterizzate dal rapporto con l’acqua. I</w:t>
      </w:r>
      <w:r w:rsidR="00B226D1">
        <w:t xml:space="preserve"> due</w:t>
      </w:r>
      <w:r w:rsidR="001936C8" w:rsidRPr="00C2659E">
        <w:t xml:space="preserve"> progetti</w:t>
      </w:r>
      <w:r w:rsidR="00001095">
        <w:t xml:space="preserve"> vincitori</w:t>
      </w:r>
      <w:r w:rsidR="00B226D1">
        <w:t xml:space="preserve"> (progetto </w:t>
      </w:r>
      <w:r w:rsidR="00B226D1" w:rsidRPr="00F91273">
        <w:t>Blu di Genova</w:t>
      </w:r>
      <w:r w:rsidR="00B226D1">
        <w:t xml:space="preserve"> e progetto Vogare)</w:t>
      </w:r>
      <w:r w:rsidR="001936C8" w:rsidRPr="00C2659E">
        <w:t>, sviluppati nell’ambito della citizen science, si sono misurati con la capacità di produrre informazioni e consapevolezza diventando laboratori di un processo di interazione ed innovazione.</w:t>
      </w:r>
    </w:p>
    <w:p w14:paraId="0685A5DB" w14:textId="77777777" w:rsidR="00B94FDD" w:rsidRDefault="00B94FDD" w:rsidP="007C2F87">
      <w:pPr>
        <w:spacing w:line="360" w:lineRule="auto"/>
        <w:rPr>
          <w:u w:val="single"/>
        </w:rPr>
      </w:pPr>
    </w:p>
    <w:p w14:paraId="4227DE01" w14:textId="799D9BE1" w:rsidR="0075759B" w:rsidRPr="003B637F" w:rsidRDefault="003B637F" w:rsidP="007C2F87">
      <w:pPr>
        <w:spacing w:line="360" w:lineRule="auto"/>
        <w:rPr>
          <w:b/>
          <w:bCs/>
          <w:sz w:val="28"/>
          <w:szCs w:val="28"/>
          <w:u w:val="single"/>
        </w:rPr>
      </w:pPr>
      <w:r w:rsidRPr="003B637F">
        <w:rPr>
          <w:b/>
          <w:bCs/>
          <w:sz w:val="28"/>
          <w:szCs w:val="28"/>
          <w:u w:val="single"/>
        </w:rPr>
        <w:t>Relazione quantitativa:</w:t>
      </w:r>
    </w:p>
    <w:p w14:paraId="0327E027" w14:textId="071DBA5E" w:rsidR="00FC4E81" w:rsidRPr="00FC4E81" w:rsidRDefault="00FC4E81" w:rsidP="007C2F87">
      <w:pPr>
        <w:spacing w:line="360" w:lineRule="auto"/>
        <w:rPr>
          <w:b/>
          <w:bCs/>
          <w:sz w:val="28"/>
          <w:szCs w:val="28"/>
          <w:u w:val="single"/>
        </w:rPr>
      </w:pPr>
      <w:r w:rsidRPr="00FC4E81">
        <w:rPr>
          <w:b/>
          <w:bCs/>
          <w:sz w:val="28"/>
          <w:szCs w:val="28"/>
          <w:u w:val="single"/>
        </w:rPr>
        <w:t>Il progetto in numeri</w:t>
      </w:r>
      <w:r>
        <w:rPr>
          <w:b/>
          <w:bCs/>
          <w:sz w:val="28"/>
          <w:szCs w:val="28"/>
          <w:u w:val="single"/>
        </w:rPr>
        <w:t>:</w:t>
      </w:r>
    </w:p>
    <w:p w14:paraId="0088ED6A" w14:textId="2127FCF5" w:rsidR="00C2659E" w:rsidRDefault="00A12C6F" w:rsidP="00C2659E">
      <w:pPr>
        <w:pStyle w:val="Paragrafoelenco"/>
        <w:numPr>
          <w:ilvl w:val="0"/>
          <w:numId w:val="25"/>
        </w:numPr>
        <w:tabs>
          <w:tab w:val="left" w:pos="2371"/>
        </w:tabs>
        <w:spacing w:line="360" w:lineRule="auto"/>
        <w:jc w:val="both"/>
      </w:pPr>
      <w:r w:rsidRPr="00C2659E">
        <w:t>Grazie a questo progetto il Genova Blue District, col suo ecosistema aperto, ha attivato una nuova energia, quella volontaria e civica favorendo, attraverso l’interazione con la ricerca, l’individuazione di soluzioni e contributi innovativi per lo sviluppo di un’economia sostenibile</w:t>
      </w:r>
      <w:r w:rsidR="0020325C" w:rsidRPr="00C2659E">
        <w:t>.</w:t>
      </w:r>
      <w:r w:rsidRPr="00C2659E">
        <w:t xml:space="preserve"> </w:t>
      </w:r>
      <w:r w:rsidR="008D689D" w:rsidRPr="00C2659E">
        <w:t xml:space="preserve">Attraverso un avviso </w:t>
      </w:r>
      <w:r w:rsidR="002E30B3" w:rsidRPr="00C2659E">
        <w:t xml:space="preserve">con cui si è inteso dare sponda e aiutare la creazione o il rafforzamento di un terreno comune di lavoro tra l’attivismo civico, la ricerca, l’impresa e i </w:t>
      </w:r>
      <w:r w:rsidR="002E30B3" w:rsidRPr="00C2659E">
        <w:lastRenderedPageBreak/>
        <w:t xml:space="preserve">decisori territoriali, </w:t>
      </w:r>
      <w:r w:rsidR="008D689D" w:rsidRPr="00C2659E">
        <w:t>sono stati indi</w:t>
      </w:r>
      <w:r w:rsidR="00D814F2" w:rsidRPr="00C2659E">
        <w:t>vi</w:t>
      </w:r>
      <w:r w:rsidR="008D689D" w:rsidRPr="00C2659E">
        <w:t xml:space="preserve">duati due soggetti </w:t>
      </w:r>
      <w:r w:rsidR="002229C5" w:rsidRPr="00C2659E">
        <w:t xml:space="preserve">capofila che hanno presentato </w:t>
      </w:r>
      <w:r w:rsidR="00747170">
        <w:t xml:space="preserve">i relativi </w:t>
      </w:r>
      <w:r w:rsidR="002229C5" w:rsidRPr="00C2659E">
        <w:t>progetti coinvolgendo un ampio partenariato composto da enti di ricerca, associazioni</w:t>
      </w:r>
      <w:r w:rsidR="00747170">
        <w:t xml:space="preserve"> </w:t>
      </w:r>
      <w:proofErr w:type="gramStart"/>
      <w:r w:rsidR="00747170">
        <w:t xml:space="preserve">e </w:t>
      </w:r>
      <w:r w:rsidR="00D814F2" w:rsidRPr="00C2659E">
        <w:t xml:space="preserve"> scuole</w:t>
      </w:r>
      <w:proofErr w:type="gramEnd"/>
      <w:r w:rsidR="00D814F2" w:rsidRPr="00C2659E">
        <w:t xml:space="preserve">. Avendo entrambi </w:t>
      </w:r>
      <w:r w:rsidR="00372981" w:rsidRPr="00C2659E">
        <w:t>i progetti</w:t>
      </w:r>
      <w:r w:rsidR="00D814F2" w:rsidRPr="00C2659E">
        <w:t xml:space="preserve"> obiettivi di citizen science, </w:t>
      </w:r>
      <w:r w:rsidR="007A21E6" w:rsidRPr="00C2659E">
        <w:t xml:space="preserve">si è </w:t>
      </w:r>
      <w:r w:rsidR="00747170">
        <w:t>ottenuto</w:t>
      </w:r>
      <w:r w:rsidR="00747170" w:rsidRPr="00C2659E">
        <w:t xml:space="preserve"> </w:t>
      </w:r>
      <w:r w:rsidR="007A21E6" w:rsidRPr="00C2659E">
        <w:t>anche il coinvolgimento diretto di cittadini.</w:t>
      </w:r>
      <w:r w:rsidR="00C2659E">
        <w:t xml:space="preserve"> </w:t>
      </w:r>
      <w:r w:rsidR="00BB7976" w:rsidRPr="00C2659E">
        <w:t xml:space="preserve">A titolo esemplificativo e non esaustivo, grazie a questo progetto sono </w:t>
      </w:r>
      <w:r w:rsidR="007C7574" w:rsidRPr="00C2659E">
        <w:t>stati coinvolti</w:t>
      </w:r>
      <w:r w:rsidR="00C2659E">
        <w:t xml:space="preserve"> i seguenti attori:</w:t>
      </w:r>
    </w:p>
    <w:p w14:paraId="6BB2121D" w14:textId="6A00498C" w:rsidR="00C2659E" w:rsidRDefault="00835CF6" w:rsidP="00C2659E">
      <w:pPr>
        <w:pStyle w:val="Paragrafoelenco"/>
        <w:numPr>
          <w:ilvl w:val="1"/>
          <w:numId w:val="25"/>
        </w:numPr>
        <w:tabs>
          <w:tab w:val="left" w:pos="2371"/>
        </w:tabs>
        <w:spacing w:line="360" w:lineRule="auto"/>
        <w:jc w:val="both"/>
      </w:pPr>
      <w:r w:rsidRPr="00C2659E">
        <w:t>Guardia Costiera Ausiliaria</w:t>
      </w:r>
      <w:r w:rsidR="00C2659E">
        <w:t>;</w:t>
      </w:r>
    </w:p>
    <w:p w14:paraId="663854F8" w14:textId="77777777" w:rsidR="00C2659E" w:rsidRDefault="009213D3" w:rsidP="00C2659E">
      <w:pPr>
        <w:pStyle w:val="Paragrafoelenco"/>
        <w:numPr>
          <w:ilvl w:val="1"/>
          <w:numId w:val="25"/>
        </w:numPr>
        <w:tabs>
          <w:tab w:val="left" w:pos="2371"/>
        </w:tabs>
        <w:spacing w:line="360" w:lineRule="auto"/>
        <w:jc w:val="both"/>
      </w:pPr>
      <w:r w:rsidRPr="00C2659E">
        <w:t xml:space="preserve">Istituto per lo Studio degli Impatti antropici e Sostenibilità in ambiente marino </w:t>
      </w:r>
    </w:p>
    <w:p w14:paraId="73B22BAB" w14:textId="28126EFB" w:rsidR="00C2659E" w:rsidRDefault="009213D3" w:rsidP="00C2659E">
      <w:pPr>
        <w:pStyle w:val="Paragrafoelenco"/>
        <w:numPr>
          <w:ilvl w:val="1"/>
          <w:numId w:val="25"/>
        </w:numPr>
        <w:tabs>
          <w:tab w:val="left" w:pos="2371"/>
        </w:tabs>
        <w:spacing w:line="360" w:lineRule="auto"/>
        <w:jc w:val="both"/>
      </w:pPr>
      <w:r w:rsidRPr="00C2659E">
        <w:t xml:space="preserve">CNR-IAS-UO Genova; </w:t>
      </w:r>
    </w:p>
    <w:p w14:paraId="282E1437" w14:textId="77777777" w:rsidR="00C2659E" w:rsidRDefault="009213D3" w:rsidP="00C2659E">
      <w:pPr>
        <w:pStyle w:val="Paragrafoelenco"/>
        <w:numPr>
          <w:ilvl w:val="1"/>
          <w:numId w:val="25"/>
        </w:numPr>
        <w:tabs>
          <w:tab w:val="left" w:pos="2371"/>
        </w:tabs>
        <w:spacing w:line="360" w:lineRule="auto"/>
        <w:jc w:val="both"/>
      </w:pPr>
      <w:r w:rsidRPr="00C2659E">
        <w:t>DISTAV (</w:t>
      </w:r>
      <w:proofErr w:type="spellStart"/>
      <w:r w:rsidRPr="00C2659E">
        <w:t>Unige</w:t>
      </w:r>
      <w:proofErr w:type="spellEnd"/>
      <w:r w:rsidRPr="00C2659E">
        <w:t xml:space="preserve">); </w:t>
      </w:r>
    </w:p>
    <w:p w14:paraId="6FCECDAE" w14:textId="77777777" w:rsidR="00C2659E" w:rsidRDefault="009213D3" w:rsidP="00C2659E">
      <w:pPr>
        <w:pStyle w:val="Paragrafoelenco"/>
        <w:numPr>
          <w:ilvl w:val="1"/>
          <w:numId w:val="25"/>
        </w:numPr>
        <w:tabs>
          <w:tab w:val="left" w:pos="2371"/>
        </w:tabs>
        <w:spacing w:line="360" w:lineRule="auto"/>
        <w:jc w:val="both"/>
      </w:pPr>
      <w:r w:rsidRPr="00C2659E">
        <w:t xml:space="preserve">CESISP, Centro per lo sviluppo della sostenibilità dei prodotti- Unige; </w:t>
      </w:r>
    </w:p>
    <w:p w14:paraId="2C54AD3A" w14:textId="77777777" w:rsidR="00C2659E" w:rsidRDefault="009213D3" w:rsidP="00C2659E">
      <w:pPr>
        <w:pStyle w:val="Paragrafoelenco"/>
        <w:numPr>
          <w:ilvl w:val="1"/>
          <w:numId w:val="25"/>
        </w:numPr>
        <w:tabs>
          <w:tab w:val="left" w:pos="2371"/>
        </w:tabs>
        <w:spacing w:line="360" w:lineRule="auto"/>
        <w:jc w:val="both"/>
      </w:pPr>
      <w:r w:rsidRPr="00C2659E">
        <w:t>Outdoor Portofino</w:t>
      </w:r>
      <w:r w:rsidR="00835CF6" w:rsidRPr="00C2659E">
        <w:t xml:space="preserve"> S</w:t>
      </w:r>
      <w:r w:rsidR="0020678C" w:rsidRPr="00C2659E">
        <w:t>S</w:t>
      </w:r>
      <w:r w:rsidR="00835CF6" w:rsidRPr="00C2659E">
        <w:t>D</w:t>
      </w:r>
      <w:r w:rsidRPr="00C2659E">
        <w:t xml:space="preserve">; </w:t>
      </w:r>
    </w:p>
    <w:p w14:paraId="054CE604" w14:textId="77777777" w:rsidR="00C2659E" w:rsidRDefault="009213D3" w:rsidP="00C2659E">
      <w:pPr>
        <w:pStyle w:val="Paragrafoelenco"/>
        <w:numPr>
          <w:ilvl w:val="1"/>
          <w:numId w:val="25"/>
        </w:numPr>
        <w:tabs>
          <w:tab w:val="left" w:pos="2371"/>
        </w:tabs>
        <w:spacing w:line="360" w:lineRule="auto"/>
        <w:jc w:val="both"/>
      </w:pPr>
      <w:r w:rsidRPr="00C2659E">
        <w:t>Associazione ambientalista Marevivo</w:t>
      </w:r>
      <w:r w:rsidR="00403084" w:rsidRPr="00C2659E">
        <w:t xml:space="preserve">; </w:t>
      </w:r>
    </w:p>
    <w:p w14:paraId="720B67AA" w14:textId="77777777" w:rsidR="00C2659E" w:rsidRDefault="00403084" w:rsidP="00C2659E">
      <w:pPr>
        <w:pStyle w:val="Paragrafoelenco"/>
        <w:numPr>
          <w:ilvl w:val="1"/>
          <w:numId w:val="25"/>
        </w:numPr>
        <w:tabs>
          <w:tab w:val="left" w:pos="2371"/>
        </w:tabs>
        <w:spacing w:line="360" w:lineRule="auto"/>
        <w:jc w:val="both"/>
      </w:pPr>
      <w:r w:rsidRPr="00C2659E">
        <w:t>Legambiente Liguria</w:t>
      </w:r>
      <w:r w:rsidR="008931E4" w:rsidRPr="00C2659E">
        <w:t xml:space="preserve">; </w:t>
      </w:r>
    </w:p>
    <w:p w14:paraId="7AED1C75" w14:textId="77777777" w:rsidR="00C2659E" w:rsidRDefault="008931E4" w:rsidP="00C2659E">
      <w:pPr>
        <w:pStyle w:val="Paragrafoelenco"/>
        <w:numPr>
          <w:ilvl w:val="1"/>
          <w:numId w:val="25"/>
        </w:numPr>
        <w:tabs>
          <w:tab w:val="left" w:pos="2371"/>
        </w:tabs>
        <w:spacing w:line="360" w:lineRule="auto"/>
        <w:jc w:val="both"/>
      </w:pPr>
      <w:proofErr w:type="spellStart"/>
      <w:r w:rsidRPr="00C2659E">
        <w:t>SmartMicrooptics</w:t>
      </w:r>
      <w:proofErr w:type="spellEnd"/>
      <w:r w:rsidRPr="00C2659E">
        <w:t xml:space="preserve"> </w:t>
      </w:r>
      <w:proofErr w:type="spellStart"/>
      <w:r w:rsidRPr="00C2659E">
        <w:t>srl</w:t>
      </w:r>
      <w:proofErr w:type="spellEnd"/>
      <w:r w:rsidRPr="00C2659E">
        <w:t xml:space="preserve">; </w:t>
      </w:r>
    </w:p>
    <w:p w14:paraId="7490E6B3" w14:textId="77777777" w:rsidR="00C2659E" w:rsidRDefault="008931E4" w:rsidP="00C2659E">
      <w:pPr>
        <w:pStyle w:val="Paragrafoelenco"/>
        <w:numPr>
          <w:ilvl w:val="1"/>
          <w:numId w:val="25"/>
        </w:numPr>
        <w:tabs>
          <w:tab w:val="left" w:pos="2371"/>
        </w:tabs>
        <w:spacing w:line="360" w:lineRule="auto"/>
        <w:jc w:val="both"/>
      </w:pPr>
      <w:r w:rsidRPr="00C2659E">
        <w:t xml:space="preserve">Associazione Giovani Amici Uniti A.P.S.; </w:t>
      </w:r>
    </w:p>
    <w:p w14:paraId="7B71E62D" w14:textId="77777777" w:rsidR="00C2659E" w:rsidRDefault="00854266" w:rsidP="00C2659E">
      <w:pPr>
        <w:pStyle w:val="Paragrafoelenco"/>
        <w:numPr>
          <w:ilvl w:val="1"/>
          <w:numId w:val="25"/>
        </w:numPr>
        <w:tabs>
          <w:tab w:val="left" w:pos="2371"/>
        </w:tabs>
        <w:spacing w:line="360" w:lineRule="auto"/>
        <w:jc w:val="both"/>
      </w:pPr>
      <w:r w:rsidRPr="00C2659E">
        <w:t xml:space="preserve">AMIU; </w:t>
      </w:r>
    </w:p>
    <w:p w14:paraId="7DBA8396" w14:textId="77777777" w:rsidR="00C2659E" w:rsidRDefault="00854266" w:rsidP="00C2659E">
      <w:pPr>
        <w:pStyle w:val="Paragrafoelenco"/>
        <w:numPr>
          <w:ilvl w:val="1"/>
          <w:numId w:val="25"/>
        </w:numPr>
        <w:tabs>
          <w:tab w:val="left" w:pos="2371"/>
        </w:tabs>
        <w:spacing w:line="360" w:lineRule="auto"/>
        <w:jc w:val="both"/>
      </w:pPr>
      <w:r w:rsidRPr="00C2659E">
        <w:t xml:space="preserve">ARPAL; </w:t>
      </w:r>
    </w:p>
    <w:p w14:paraId="098D6CD0" w14:textId="77777777" w:rsidR="00C2659E" w:rsidRDefault="008931E4" w:rsidP="00C2659E">
      <w:pPr>
        <w:pStyle w:val="Paragrafoelenco"/>
        <w:numPr>
          <w:ilvl w:val="1"/>
          <w:numId w:val="25"/>
        </w:numPr>
        <w:tabs>
          <w:tab w:val="left" w:pos="2371"/>
        </w:tabs>
        <w:spacing w:line="360" w:lineRule="auto"/>
        <w:jc w:val="both"/>
      </w:pPr>
      <w:r w:rsidRPr="00C2659E">
        <w:t>Istituto Nautico San Giorgio</w:t>
      </w:r>
      <w:r w:rsidR="00C2659E">
        <w:t>;</w:t>
      </w:r>
    </w:p>
    <w:p w14:paraId="6C3306D5" w14:textId="77777777" w:rsidR="00C2659E" w:rsidRDefault="008931E4" w:rsidP="00C2659E">
      <w:pPr>
        <w:pStyle w:val="Paragrafoelenco"/>
        <w:numPr>
          <w:ilvl w:val="1"/>
          <w:numId w:val="25"/>
        </w:numPr>
        <w:tabs>
          <w:tab w:val="left" w:pos="2371"/>
        </w:tabs>
        <w:spacing w:line="360" w:lineRule="auto"/>
        <w:jc w:val="both"/>
      </w:pPr>
      <w:r w:rsidRPr="00C2659E">
        <w:t>Istituto Einaudi</w:t>
      </w:r>
      <w:r w:rsidR="00C2659E">
        <w:t>;</w:t>
      </w:r>
    </w:p>
    <w:p w14:paraId="6667311A" w14:textId="7C9A0FE9" w:rsidR="00FE7DEE" w:rsidRPr="00C2659E" w:rsidRDefault="003553CF" w:rsidP="00C2659E">
      <w:pPr>
        <w:pStyle w:val="Paragrafoelenco"/>
        <w:numPr>
          <w:ilvl w:val="1"/>
          <w:numId w:val="25"/>
        </w:numPr>
        <w:tabs>
          <w:tab w:val="left" w:pos="2371"/>
        </w:tabs>
        <w:spacing w:line="360" w:lineRule="auto"/>
        <w:jc w:val="both"/>
      </w:pPr>
      <w:r w:rsidRPr="00C2659E">
        <w:t>sportivi, volontari, commercianti e piccole imprese territoriali.</w:t>
      </w:r>
      <w:r w:rsidR="00FE7DEE" w:rsidRPr="00C2659E">
        <w:t xml:space="preserve"> </w:t>
      </w:r>
    </w:p>
    <w:p w14:paraId="689EB07E" w14:textId="161FF954" w:rsidR="00C21A53" w:rsidRDefault="00C21A53" w:rsidP="00C21A53">
      <w:pPr>
        <w:pStyle w:val="Paragrafoelenco"/>
        <w:numPr>
          <w:ilvl w:val="0"/>
          <w:numId w:val="25"/>
        </w:numPr>
        <w:tabs>
          <w:tab w:val="left" w:pos="2371"/>
        </w:tabs>
        <w:spacing w:line="360" w:lineRule="auto"/>
        <w:jc w:val="both"/>
      </w:pPr>
      <w:r w:rsidRPr="00C21A53">
        <w:t>Sono stati realizzati n</w:t>
      </w:r>
      <w:r w:rsidR="005D6537" w:rsidRPr="00C21A53">
        <w:t>umerosi incontri con i partner</w:t>
      </w:r>
      <w:r w:rsidR="005E794F" w:rsidRPr="00C21A53">
        <w:t xml:space="preserve"> sia a livello individuale </w:t>
      </w:r>
      <w:r w:rsidR="005D6537" w:rsidRPr="00C21A53">
        <w:t>sia legati allo sviluppo dei singoli progetti</w:t>
      </w:r>
      <w:r>
        <w:t xml:space="preserve">, nello specifico </w:t>
      </w:r>
      <w:r w:rsidR="008D27E3" w:rsidRPr="00C21A53">
        <w:t>almeno 10 incontri aperti al pubblico</w:t>
      </w:r>
      <w:r w:rsidR="008D7757" w:rsidRPr="00C21A53">
        <w:t>. I</w:t>
      </w:r>
      <w:r w:rsidR="005E20C3" w:rsidRPr="00C21A53">
        <w:t xml:space="preserve">noltre i </w:t>
      </w:r>
      <w:r w:rsidR="008D7757" w:rsidRPr="00C21A53">
        <w:t xml:space="preserve">partner sono sempre stati invitati agli eventi </w:t>
      </w:r>
      <w:r w:rsidR="00E1521C" w:rsidRPr="00C21A53">
        <w:t xml:space="preserve">più generali </w:t>
      </w:r>
      <w:r w:rsidR="005A57F1" w:rsidRPr="00C21A53">
        <w:t xml:space="preserve">organizzati dal </w:t>
      </w:r>
      <w:r w:rsidR="008D7757" w:rsidRPr="00C21A53">
        <w:t xml:space="preserve">GBD anche con ruolo di </w:t>
      </w:r>
      <w:r w:rsidR="00067556" w:rsidRPr="00C21A53">
        <w:t xml:space="preserve">relatori. </w:t>
      </w:r>
    </w:p>
    <w:p w14:paraId="468EA87D" w14:textId="230BA5FB" w:rsidR="003E1D98" w:rsidRPr="00C21A53" w:rsidRDefault="00067556" w:rsidP="00C21A53">
      <w:pPr>
        <w:pStyle w:val="Paragrafoelenco"/>
        <w:numPr>
          <w:ilvl w:val="0"/>
          <w:numId w:val="25"/>
        </w:numPr>
        <w:tabs>
          <w:tab w:val="left" w:pos="2371"/>
        </w:tabs>
        <w:spacing w:line="360" w:lineRule="auto"/>
        <w:jc w:val="both"/>
      </w:pPr>
      <w:r w:rsidRPr="00C21A53">
        <w:t>Complessivamente si sono tenuti presso il GBD</w:t>
      </w:r>
      <w:r w:rsidR="00090105" w:rsidRPr="00C21A53">
        <w:t xml:space="preserve"> 53</w:t>
      </w:r>
      <w:r w:rsidRPr="00C21A53">
        <w:t xml:space="preserve"> eventi che hanno coinvolto</w:t>
      </w:r>
      <w:r w:rsidR="00090105" w:rsidRPr="00C21A53">
        <w:t xml:space="preserve"> 6400</w:t>
      </w:r>
      <w:r w:rsidRPr="00C21A53">
        <w:t xml:space="preserve"> persone</w:t>
      </w:r>
      <w:r w:rsidR="005A57F1" w:rsidRPr="00C21A53">
        <w:t xml:space="preserve"> e</w:t>
      </w:r>
      <w:r w:rsidR="00B50677" w:rsidRPr="00C21A53">
        <w:t xml:space="preserve"> 140 organizzazioni</w:t>
      </w:r>
      <w:r w:rsidR="005A57F1" w:rsidRPr="00C21A53">
        <w:t xml:space="preserve">. </w:t>
      </w:r>
      <w:r w:rsidR="00537934" w:rsidRPr="00C21A53">
        <w:t xml:space="preserve">Con tutti </w:t>
      </w:r>
      <w:r w:rsidR="000E0D23" w:rsidRPr="00C21A53">
        <w:t>i</w:t>
      </w:r>
      <w:r w:rsidR="00537934" w:rsidRPr="00C21A53">
        <w:t xml:space="preserve"> partner </w:t>
      </w:r>
      <w:r w:rsidR="00747170">
        <w:t xml:space="preserve">si sono stabilite importanti e </w:t>
      </w:r>
      <w:r w:rsidR="00DD7A02">
        <w:t>proficue</w:t>
      </w:r>
      <w:r w:rsidR="00747170">
        <w:t xml:space="preserve"> </w:t>
      </w:r>
      <w:proofErr w:type="spellStart"/>
      <w:proofErr w:type="gramStart"/>
      <w:r w:rsidR="000E062D" w:rsidRPr="00C21A53">
        <w:t>relazion</w:t>
      </w:r>
      <w:r w:rsidR="00747170">
        <w:t>i;</w:t>
      </w:r>
      <w:r w:rsidR="000E062D" w:rsidRPr="00C21A53">
        <w:t>ad</w:t>
      </w:r>
      <w:proofErr w:type="spellEnd"/>
      <w:proofErr w:type="gramEnd"/>
      <w:r w:rsidR="000E062D" w:rsidRPr="00C21A53">
        <w:t xml:space="preserve"> oggi</w:t>
      </w:r>
      <w:r w:rsidR="000E0D23" w:rsidRPr="00C21A53">
        <w:t>,</w:t>
      </w:r>
      <w:r w:rsidR="000E062D" w:rsidRPr="00C21A53">
        <w:t xml:space="preserve"> si stanno realizzando in</w:t>
      </w:r>
      <w:r w:rsidR="00BF461D" w:rsidRPr="00C21A53">
        <w:t>i</w:t>
      </w:r>
      <w:r w:rsidR="000E062D" w:rsidRPr="00C21A53">
        <w:t>ziative congiunte anche con riferimento al nuovo progetto</w:t>
      </w:r>
      <w:r w:rsidR="00B62232" w:rsidRPr="00C21A53">
        <w:t xml:space="preserve"> in corso “Verso Ocean </w:t>
      </w:r>
      <w:r w:rsidR="00747170">
        <w:t>R</w:t>
      </w:r>
      <w:r w:rsidR="00B62232" w:rsidRPr="00C21A53">
        <w:t>ace</w:t>
      </w:r>
      <w:r w:rsidR="007D2863" w:rsidRPr="00C21A53">
        <w:t>: innovazione sostenibilità e impresa”.</w:t>
      </w:r>
    </w:p>
    <w:p w14:paraId="5E7C574A" w14:textId="77777777" w:rsidR="003E1D98" w:rsidRDefault="003E1D98" w:rsidP="003E1D98">
      <w:pPr>
        <w:spacing w:line="360" w:lineRule="auto"/>
        <w:rPr>
          <w:sz w:val="28"/>
          <w:szCs w:val="28"/>
        </w:rPr>
      </w:pPr>
    </w:p>
    <w:p w14:paraId="07A5C115" w14:textId="77777777" w:rsidR="001D09BB" w:rsidRDefault="001D09BB" w:rsidP="003E1D98">
      <w:pPr>
        <w:spacing w:line="360" w:lineRule="auto"/>
        <w:rPr>
          <w:sz w:val="28"/>
          <w:szCs w:val="28"/>
        </w:rPr>
      </w:pPr>
    </w:p>
    <w:p w14:paraId="2917A214" w14:textId="77777777" w:rsidR="001D09BB" w:rsidRDefault="001D09BB" w:rsidP="003E1D98">
      <w:pPr>
        <w:spacing w:line="360" w:lineRule="auto"/>
        <w:rPr>
          <w:sz w:val="28"/>
          <w:szCs w:val="28"/>
        </w:rPr>
      </w:pPr>
    </w:p>
    <w:p w14:paraId="2602FD28" w14:textId="564016FA" w:rsidR="00983FD1" w:rsidRPr="00001095" w:rsidRDefault="007D2863" w:rsidP="00001095">
      <w:pPr>
        <w:pStyle w:val="Paragrafoelenco"/>
        <w:numPr>
          <w:ilvl w:val="0"/>
          <w:numId w:val="25"/>
        </w:numPr>
        <w:tabs>
          <w:tab w:val="left" w:pos="2371"/>
        </w:tabs>
        <w:spacing w:line="360" w:lineRule="auto"/>
        <w:jc w:val="both"/>
      </w:pPr>
      <w:r w:rsidRPr="00001095">
        <w:t xml:space="preserve">L’iniziativa </w:t>
      </w:r>
      <w:r w:rsidR="00E56966">
        <w:t>in esame</w:t>
      </w:r>
      <w:r w:rsidRPr="00001095">
        <w:t xml:space="preserve"> è stata promossa con </w:t>
      </w:r>
      <w:r w:rsidR="00521896" w:rsidRPr="00001095">
        <w:t>molteplici modalità</w:t>
      </w:r>
      <w:r w:rsidR="000B76EE" w:rsidRPr="00001095">
        <w:t>:</w:t>
      </w:r>
      <w:r w:rsidR="007B69B0" w:rsidRPr="00001095">
        <w:t xml:space="preserve"> i due progetti vincitori hanno comunicato le loro specifiche</w:t>
      </w:r>
      <w:r w:rsidR="00BE589B" w:rsidRPr="00001095">
        <w:t xml:space="preserve"> iniziative </w:t>
      </w:r>
      <w:r w:rsidR="00521896" w:rsidRPr="00001095">
        <w:t>e</w:t>
      </w:r>
      <w:r w:rsidR="001F4814" w:rsidRPr="00001095">
        <w:t xml:space="preserve"> </w:t>
      </w:r>
      <w:r w:rsidR="009309FA" w:rsidRPr="00001095">
        <w:t xml:space="preserve">il </w:t>
      </w:r>
      <w:r w:rsidR="00C7780E" w:rsidRPr="00001095">
        <w:t>B</w:t>
      </w:r>
      <w:r w:rsidR="009309FA" w:rsidRPr="00001095">
        <w:t xml:space="preserve">lue </w:t>
      </w:r>
      <w:proofErr w:type="spellStart"/>
      <w:r w:rsidR="00387AEC" w:rsidRPr="00001095">
        <w:t>D</w:t>
      </w:r>
      <w:r w:rsidR="009309FA" w:rsidRPr="00001095">
        <w:t>istrict</w:t>
      </w:r>
      <w:proofErr w:type="spellEnd"/>
      <w:r w:rsidR="009309FA" w:rsidRPr="00001095">
        <w:t xml:space="preserve"> oltre a darne diffusione le ha inseri</w:t>
      </w:r>
      <w:r w:rsidR="005E7C9C" w:rsidRPr="00001095">
        <w:t>t</w:t>
      </w:r>
      <w:r w:rsidR="009309FA" w:rsidRPr="00001095">
        <w:t>e nei più ampi processi in corso.</w:t>
      </w:r>
      <w:r w:rsidR="00521896" w:rsidRPr="00001095">
        <w:t xml:space="preserve"> </w:t>
      </w:r>
      <w:r w:rsidR="005E7C9C" w:rsidRPr="00001095">
        <w:t xml:space="preserve">Sono stati </w:t>
      </w:r>
      <w:r w:rsidR="00E56966">
        <w:t>pubblicati</w:t>
      </w:r>
      <w:r w:rsidR="00E56966" w:rsidRPr="00001095">
        <w:t xml:space="preserve"> </w:t>
      </w:r>
      <w:r w:rsidR="005E7C9C" w:rsidRPr="00001095">
        <w:t>articoli on line</w:t>
      </w:r>
      <w:r w:rsidR="00332B89" w:rsidRPr="00001095">
        <w:t xml:space="preserve"> e cartacei,</w:t>
      </w:r>
      <w:r w:rsidR="005E7C9C" w:rsidRPr="00001095">
        <w:t xml:space="preserve"> post su </w:t>
      </w:r>
      <w:r w:rsidR="00E56966">
        <w:t>Facebook</w:t>
      </w:r>
      <w:r w:rsidR="005E7C9C" w:rsidRPr="00001095">
        <w:t xml:space="preserve">, video, </w:t>
      </w:r>
      <w:r w:rsidR="0058502F" w:rsidRPr="00001095">
        <w:t>realizzate broch</w:t>
      </w:r>
      <w:r w:rsidR="00BF461D" w:rsidRPr="00001095">
        <w:t>u</w:t>
      </w:r>
      <w:r w:rsidR="0058502F" w:rsidRPr="00001095">
        <w:t>re</w:t>
      </w:r>
      <w:r w:rsidR="00521896" w:rsidRPr="00001095">
        <w:t>, organizzati incontri pubblici diffusi</w:t>
      </w:r>
      <w:r w:rsidR="00E56966">
        <w:t xml:space="preserve"> e</w:t>
      </w:r>
      <w:r w:rsidR="00521896" w:rsidRPr="00001095">
        <w:t xml:space="preserve"> gadget specifici.</w:t>
      </w:r>
      <w:r w:rsidR="00001095">
        <w:t xml:space="preserve"> </w:t>
      </w:r>
      <w:r w:rsidR="00983FD1" w:rsidRPr="00001095">
        <w:t>In part</w:t>
      </w:r>
      <w:r w:rsidR="00AC4E34" w:rsidRPr="00001095">
        <w:t>icol</w:t>
      </w:r>
      <w:r w:rsidR="00FC123B" w:rsidRPr="00001095">
        <w:t>are:</w:t>
      </w:r>
    </w:p>
    <w:p w14:paraId="57812926" w14:textId="1CC0D008" w:rsidR="00D72AC6" w:rsidRPr="00001095" w:rsidRDefault="00860C06" w:rsidP="00001095">
      <w:pPr>
        <w:pStyle w:val="Paragrafoelenco"/>
        <w:numPr>
          <w:ilvl w:val="1"/>
          <w:numId w:val="25"/>
        </w:numPr>
        <w:tabs>
          <w:tab w:val="left" w:pos="2371"/>
        </w:tabs>
        <w:spacing w:line="360" w:lineRule="auto"/>
        <w:jc w:val="both"/>
      </w:pPr>
      <w:r w:rsidRPr="00001095">
        <w:t>N. locandine</w:t>
      </w:r>
      <w:r w:rsidR="009F1587" w:rsidRPr="00001095">
        <w:t xml:space="preserve">: </w:t>
      </w:r>
      <w:r w:rsidR="00D72AC6" w:rsidRPr="00001095">
        <w:t>200</w:t>
      </w:r>
      <w:r w:rsidR="004A359F">
        <w:t>;</w:t>
      </w:r>
    </w:p>
    <w:p w14:paraId="399A3CAB" w14:textId="22E0A892" w:rsidR="00D72AC6" w:rsidRPr="00001095" w:rsidRDefault="00D72AC6" w:rsidP="00001095">
      <w:pPr>
        <w:pStyle w:val="Paragrafoelenco"/>
        <w:numPr>
          <w:ilvl w:val="1"/>
          <w:numId w:val="25"/>
        </w:numPr>
        <w:tabs>
          <w:tab w:val="left" w:pos="2371"/>
        </w:tabs>
        <w:spacing w:line="360" w:lineRule="auto"/>
        <w:jc w:val="both"/>
      </w:pPr>
      <w:r w:rsidRPr="00001095">
        <w:t>N. roll-up: 2</w:t>
      </w:r>
      <w:r w:rsidR="004A359F">
        <w:t>;</w:t>
      </w:r>
    </w:p>
    <w:p w14:paraId="58D98973" w14:textId="3F00E096" w:rsidR="00F55D76" w:rsidRPr="00001095" w:rsidRDefault="00D72AC6" w:rsidP="00001095">
      <w:pPr>
        <w:pStyle w:val="Paragrafoelenco"/>
        <w:numPr>
          <w:ilvl w:val="1"/>
          <w:numId w:val="25"/>
        </w:numPr>
        <w:tabs>
          <w:tab w:val="left" w:pos="2371"/>
        </w:tabs>
        <w:spacing w:line="360" w:lineRule="auto"/>
        <w:jc w:val="both"/>
      </w:pPr>
      <w:r w:rsidRPr="00001095">
        <w:t xml:space="preserve">N. </w:t>
      </w:r>
      <w:r w:rsidR="008F5400" w:rsidRPr="00001095">
        <w:t xml:space="preserve">articoli </w:t>
      </w:r>
      <w:r w:rsidR="00F55D76" w:rsidRPr="00001095">
        <w:t xml:space="preserve">su giornali e riviste: </w:t>
      </w:r>
      <w:r w:rsidR="003E7C7A" w:rsidRPr="00001095">
        <w:t>26</w:t>
      </w:r>
      <w:r w:rsidR="004A359F">
        <w:t>;</w:t>
      </w:r>
    </w:p>
    <w:p w14:paraId="623965D9" w14:textId="73BE4E3F" w:rsidR="00F0115C" w:rsidRPr="00001095" w:rsidRDefault="00F55D76" w:rsidP="00001095">
      <w:pPr>
        <w:pStyle w:val="Paragrafoelenco"/>
        <w:numPr>
          <w:ilvl w:val="1"/>
          <w:numId w:val="25"/>
        </w:numPr>
        <w:tabs>
          <w:tab w:val="left" w:pos="2371"/>
        </w:tabs>
        <w:spacing w:line="360" w:lineRule="auto"/>
        <w:jc w:val="both"/>
      </w:pPr>
      <w:r w:rsidRPr="00001095">
        <w:t xml:space="preserve">N. video prodotti: </w:t>
      </w:r>
      <w:r w:rsidR="00653555" w:rsidRPr="00001095">
        <w:t>5</w:t>
      </w:r>
      <w:r w:rsidR="004A359F">
        <w:t>;</w:t>
      </w:r>
    </w:p>
    <w:p w14:paraId="03D6614B" w14:textId="0DEAEE45" w:rsidR="00E43700" w:rsidRPr="00001095" w:rsidRDefault="00E43700" w:rsidP="00001095">
      <w:pPr>
        <w:pStyle w:val="Paragrafoelenco"/>
        <w:numPr>
          <w:ilvl w:val="1"/>
          <w:numId w:val="25"/>
        </w:numPr>
        <w:tabs>
          <w:tab w:val="left" w:pos="2371"/>
        </w:tabs>
        <w:spacing w:line="360" w:lineRule="auto"/>
        <w:jc w:val="both"/>
      </w:pPr>
      <w:r w:rsidRPr="00001095">
        <w:t xml:space="preserve">N. eventi in streaming </w:t>
      </w:r>
      <w:r w:rsidR="00525AEE" w:rsidRPr="00001095">
        <w:t>2</w:t>
      </w:r>
      <w:r w:rsidR="004A359F">
        <w:t>;</w:t>
      </w:r>
    </w:p>
    <w:p w14:paraId="6BC2D95A" w14:textId="437FE094" w:rsidR="00A07A93" w:rsidRPr="00001095" w:rsidRDefault="00A07A93" w:rsidP="00EA25B4">
      <w:pPr>
        <w:pStyle w:val="Paragrafoelenco"/>
        <w:numPr>
          <w:ilvl w:val="1"/>
          <w:numId w:val="25"/>
        </w:numPr>
        <w:tabs>
          <w:tab w:val="left" w:pos="2371"/>
        </w:tabs>
        <w:spacing w:line="360" w:lineRule="auto"/>
        <w:jc w:val="both"/>
      </w:pPr>
      <w:r w:rsidRPr="00001095">
        <w:t xml:space="preserve">N. visualizzazione di video su </w:t>
      </w:r>
      <w:proofErr w:type="spellStart"/>
      <w:r w:rsidRPr="00001095">
        <w:t>youtube</w:t>
      </w:r>
      <w:proofErr w:type="spellEnd"/>
      <w:r w:rsidR="00525AEE" w:rsidRPr="00001095">
        <w:t xml:space="preserve"> </w:t>
      </w:r>
      <w:r w:rsidR="005058AD" w:rsidRPr="00001095">
        <w:t>247</w:t>
      </w:r>
      <w:r w:rsidR="004A359F">
        <w:t>;</w:t>
      </w:r>
    </w:p>
    <w:p w14:paraId="5E762810" w14:textId="136FDF30" w:rsidR="00525AEE" w:rsidRPr="00001095" w:rsidRDefault="005058AD" w:rsidP="00EA25B4">
      <w:pPr>
        <w:pStyle w:val="Paragrafoelenco"/>
        <w:numPr>
          <w:ilvl w:val="1"/>
          <w:numId w:val="25"/>
        </w:numPr>
        <w:tabs>
          <w:tab w:val="left" w:pos="2371"/>
        </w:tabs>
        <w:spacing w:line="360" w:lineRule="auto"/>
        <w:jc w:val="both"/>
      </w:pPr>
      <w:r w:rsidRPr="00001095">
        <w:t>N. visualizzazioni eventi streaming</w:t>
      </w:r>
      <w:r w:rsidR="00525AEE" w:rsidRPr="00001095">
        <w:t xml:space="preserve"> 150</w:t>
      </w:r>
      <w:r w:rsidR="004A359F">
        <w:t>;</w:t>
      </w:r>
    </w:p>
    <w:p w14:paraId="5A973573" w14:textId="6F30187E" w:rsidR="00056B6F" w:rsidRPr="00001095" w:rsidRDefault="00525AEE" w:rsidP="00EA25B4">
      <w:pPr>
        <w:pStyle w:val="Paragrafoelenco"/>
        <w:numPr>
          <w:ilvl w:val="1"/>
          <w:numId w:val="25"/>
        </w:numPr>
        <w:tabs>
          <w:tab w:val="left" w:pos="2371"/>
        </w:tabs>
        <w:spacing w:line="360" w:lineRule="auto"/>
        <w:jc w:val="both"/>
      </w:pPr>
      <w:r w:rsidRPr="00001095">
        <w:t xml:space="preserve">Copertura TV </w:t>
      </w:r>
      <w:r w:rsidR="00056B6F" w:rsidRPr="00001095">
        <w:t>–</w:t>
      </w:r>
      <w:r w:rsidRPr="00001095">
        <w:t xml:space="preserve"> </w:t>
      </w:r>
      <w:r w:rsidR="00056B6F" w:rsidRPr="00001095">
        <w:t>tg3 regione</w:t>
      </w:r>
      <w:r w:rsidR="004A359F">
        <w:t>;</w:t>
      </w:r>
    </w:p>
    <w:p w14:paraId="14381164" w14:textId="099564A6" w:rsidR="005058AD" w:rsidRPr="00001095" w:rsidRDefault="00056B6F" w:rsidP="00EA25B4">
      <w:pPr>
        <w:pStyle w:val="Paragrafoelenco"/>
        <w:numPr>
          <w:ilvl w:val="1"/>
          <w:numId w:val="25"/>
        </w:numPr>
        <w:tabs>
          <w:tab w:val="left" w:pos="2371"/>
        </w:tabs>
        <w:spacing w:line="360" w:lineRule="auto"/>
        <w:jc w:val="both"/>
      </w:pPr>
      <w:r w:rsidRPr="00001095">
        <w:t xml:space="preserve">Copertura radio – radio </w:t>
      </w:r>
      <w:proofErr w:type="spellStart"/>
      <w:proofErr w:type="gramStart"/>
      <w:r w:rsidR="00EB6750" w:rsidRPr="00001095">
        <w:t>B</w:t>
      </w:r>
      <w:r w:rsidRPr="00001095">
        <w:t>abboleo</w:t>
      </w:r>
      <w:proofErr w:type="spellEnd"/>
      <w:r w:rsidR="005058AD" w:rsidRPr="00001095">
        <w:t xml:space="preserve"> </w:t>
      </w:r>
      <w:r w:rsidR="004A359F">
        <w:t>;</w:t>
      </w:r>
      <w:proofErr w:type="gramEnd"/>
    </w:p>
    <w:p w14:paraId="4F0A0651" w14:textId="2D7043B4" w:rsidR="001C21E2" w:rsidRPr="00001095" w:rsidRDefault="001C21E2" w:rsidP="00EA25B4">
      <w:pPr>
        <w:pStyle w:val="Paragrafoelenco"/>
        <w:numPr>
          <w:ilvl w:val="1"/>
          <w:numId w:val="25"/>
        </w:numPr>
        <w:tabs>
          <w:tab w:val="left" w:pos="2371"/>
        </w:tabs>
        <w:spacing w:line="360" w:lineRule="auto"/>
        <w:jc w:val="both"/>
      </w:pPr>
      <w:r w:rsidRPr="00001095">
        <w:t>N. t-shirt 40</w:t>
      </w:r>
      <w:r w:rsidR="004A359F">
        <w:t>;</w:t>
      </w:r>
    </w:p>
    <w:p w14:paraId="4EA133F5" w14:textId="3E9C519B" w:rsidR="001C21E2" w:rsidRPr="00001095" w:rsidRDefault="001C21E2" w:rsidP="00EA25B4">
      <w:pPr>
        <w:pStyle w:val="Paragrafoelenco"/>
        <w:numPr>
          <w:ilvl w:val="1"/>
          <w:numId w:val="25"/>
        </w:numPr>
        <w:tabs>
          <w:tab w:val="left" w:pos="2371"/>
        </w:tabs>
        <w:spacing w:line="360" w:lineRule="auto"/>
        <w:jc w:val="both"/>
      </w:pPr>
      <w:r w:rsidRPr="00001095">
        <w:t>N. matite personalizzate 600</w:t>
      </w:r>
      <w:r w:rsidR="004A359F">
        <w:t>;</w:t>
      </w:r>
    </w:p>
    <w:p w14:paraId="786FA889" w14:textId="1E69A4ED" w:rsidR="008741F7" w:rsidRPr="00EA25B4" w:rsidRDefault="001C21E2" w:rsidP="007948B0">
      <w:pPr>
        <w:pStyle w:val="Paragrafoelenco"/>
        <w:numPr>
          <w:ilvl w:val="1"/>
          <w:numId w:val="25"/>
        </w:numPr>
        <w:tabs>
          <w:tab w:val="left" w:pos="2371"/>
        </w:tabs>
        <w:spacing w:line="360" w:lineRule="auto"/>
        <w:jc w:val="both"/>
      </w:pPr>
      <w:r w:rsidRPr="00001095">
        <w:t>N. block-notes personalizzati 50</w:t>
      </w:r>
      <w:r w:rsidR="00F91273">
        <w:t>.</w:t>
      </w:r>
    </w:p>
    <w:p w14:paraId="4F503997" w14:textId="54E55E61" w:rsidR="006E59DE" w:rsidRPr="00F91273" w:rsidRDefault="00521896" w:rsidP="00F91273">
      <w:pPr>
        <w:pStyle w:val="Paragrafoelenco"/>
        <w:numPr>
          <w:ilvl w:val="0"/>
          <w:numId w:val="25"/>
        </w:numPr>
        <w:tabs>
          <w:tab w:val="left" w:pos="2371"/>
        </w:tabs>
        <w:spacing w:line="360" w:lineRule="auto"/>
        <w:jc w:val="both"/>
      </w:pPr>
      <w:r w:rsidRPr="00F91273">
        <w:t>Eventi di presentazione dell’iniziativa sono stati organizzati presso il</w:t>
      </w:r>
      <w:r w:rsidR="00AB7E64" w:rsidRPr="00F91273">
        <w:t xml:space="preserve"> </w:t>
      </w:r>
      <w:r w:rsidR="00E56966">
        <w:t>GBD</w:t>
      </w:r>
      <w:r w:rsidR="00E56966" w:rsidRPr="00F91273">
        <w:t xml:space="preserve"> </w:t>
      </w:r>
      <w:r w:rsidR="00E4755A" w:rsidRPr="00F91273">
        <w:t>sia con riferimento al lanci</w:t>
      </w:r>
      <w:r w:rsidR="00C95339" w:rsidRPr="00F91273">
        <w:t xml:space="preserve">o </w:t>
      </w:r>
      <w:r w:rsidR="00D40CFB" w:rsidRPr="00F91273">
        <w:t>del bando</w:t>
      </w:r>
      <w:r w:rsidR="0092733A" w:rsidRPr="00F91273">
        <w:t xml:space="preserve"> che al lancio</w:t>
      </w:r>
      <w:r w:rsidR="00E4755A" w:rsidRPr="00F91273">
        <w:t xml:space="preserve"> delle iniziative</w:t>
      </w:r>
      <w:r w:rsidR="0092733A" w:rsidRPr="00F91273">
        <w:t xml:space="preserve"> (3 luglio)</w:t>
      </w:r>
      <w:r w:rsidR="00E4755A" w:rsidRPr="00F91273">
        <w:t xml:space="preserve"> che con presentazione dei risultati delle stesse</w:t>
      </w:r>
      <w:r w:rsidR="001337C6" w:rsidRPr="00F91273">
        <w:t xml:space="preserve"> (</w:t>
      </w:r>
      <w:r w:rsidR="001943FB" w:rsidRPr="00F91273">
        <w:t>25 novembre e 3 dicembre</w:t>
      </w:r>
      <w:r w:rsidR="001337C6" w:rsidRPr="00F91273">
        <w:t>)</w:t>
      </w:r>
      <w:r w:rsidR="00F91273">
        <w:t>.</w:t>
      </w:r>
    </w:p>
    <w:p w14:paraId="421612E3" w14:textId="0ABC0B84" w:rsidR="006E59DE" w:rsidRPr="00F91273" w:rsidRDefault="006E59DE" w:rsidP="00F91273">
      <w:pPr>
        <w:pStyle w:val="Paragrafoelenco"/>
        <w:numPr>
          <w:ilvl w:val="0"/>
          <w:numId w:val="25"/>
        </w:numPr>
        <w:tabs>
          <w:tab w:val="left" w:pos="2371"/>
        </w:tabs>
        <w:spacing w:line="360" w:lineRule="auto"/>
        <w:jc w:val="both"/>
      </w:pPr>
      <w:r w:rsidRPr="00F91273">
        <w:t xml:space="preserve">Sono stati realizzati eventi di </w:t>
      </w:r>
      <w:proofErr w:type="spellStart"/>
      <w:r w:rsidRPr="00F91273">
        <w:t>engagment</w:t>
      </w:r>
      <w:proofErr w:type="spellEnd"/>
      <w:r w:rsidRPr="00F91273">
        <w:t xml:space="preserve"> dei volontari, di coinvolgimento dei cittadini e delle imprese e di formazione d</w:t>
      </w:r>
      <w:r w:rsidR="006B2542" w:rsidRPr="00F91273">
        <w:t>i 100</w:t>
      </w:r>
      <w:r w:rsidRPr="00F91273">
        <w:t xml:space="preserve"> volontari.</w:t>
      </w:r>
    </w:p>
    <w:p w14:paraId="06BFA32E" w14:textId="7E629E94" w:rsidR="00D95936" w:rsidRPr="00F91273" w:rsidRDefault="00E4755A" w:rsidP="00F91273">
      <w:pPr>
        <w:pStyle w:val="Paragrafoelenco"/>
        <w:numPr>
          <w:ilvl w:val="0"/>
          <w:numId w:val="25"/>
        </w:numPr>
        <w:tabs>
          <w:tab w:val="left" w:pos="2371"/>
        </w:tabs>
        <w:spacing w:line="360" w:lineRule="auto"/>
        <w:jc w:val="both"/>
      </w:pPr>
      <w:r w:rsidRPr="00F91273">
        <w:t xml:space="preserve">I progetti sono stati presentati anche in altre occasioni </w:t>
      </w:r>
      <w:r w:rsidR="00CB2217" w:rsidRPr="00F91273">
        <w:t>pubbliche qual</w:t>
      </w:r>
      <w:r w:rsidR="00E56966">
        <w:t>e,</w:t>
      </w:r>
      <w:r w:rsidR="00CB2217" w:rsidRPr="00F91273">
        <w:t xml:space="preserve"> tra le altre</w:t>
      </w:r>
      <w:r w:rsidR="00E56966">
        <w:t>,</w:t>
      </w:r>
      <w:r w:rsidR="00CB2217" w:rsidRPr="00F91273">
        <w:t xml:space="preserve"> il Blue summit </w:t>
      </w:r>
      <w:r w:rsidR="005E4BDB" w:rsidRPr="00F91273">
        <w:t xml:space="preserve">dell’ottobre </w:t>
      </w:r>
      <w:r w:rsidR="00CB2217" w:rsidRPr="00F91273">
        <w:t>2021</w:t>
      </w:r>
      <w:r w:rsidR="00DC3CC4" w:rsidRPr="00F91273">
        <w:t xml:space="preserve"> con </w:t>
      </w:r>
      <w:r w:rsidR="005D0DFE" w:rsidRPr="00F91273">
        <w:t>complessivi circa 300 partecipanti</w:t>
      </w:r>
      <w:r w:rsidR="00F91273">
        <w:t>.</w:t>
      </w:r>
    </w:p>
    <w:p w14:paraId="4F9C8F78" w14:textId="77777777" w:rsidR="00F91273" w:rsidRDefault="0035271B" w:rsidP="00F91273">
      <w:pPr>
        <w:pStyle w:val="Paragrafoelenco"/>
        <w:numPr>
          <w:ilvl w:val="0"/>
          <w:numId w:val="25"/>
        </w:numPr>
        <w:tabs>
          <w:tab w:val="left" w:pos="2371"/>
        </w:tabs>
        <w:spacing w:line="360" w:lineRule="auto"/>
        <w:jc w:val="both"/>
      </w:pPr>
      <w:r w:rsidRPr="00F91273">
        <w:t>Per la realizzazione dei progetti sono stati coinvol</w:t>
      </w:r>
      <w:r w:rsidR="00F51894" w:rsidRPr="00F91273">
        <w:t>ti</w:t>
      </w:r>
      <w:r w:rsidR="00086F7B" w:rsidRPr="00F91273">
        <w:t xml:space="preserve"> circa 100 </w:t>
      </w:r>
      <w:r w:rsidR="007D26FF" w:rsidRPr="00F91273">
        <w:t>cittadini</w:t>
      </w:r>
      <w:r w:rsidR="00C145A5" w:rsidRPr="00F91273">
        <w:t xml:space="preserve"> e sono stati ingaggiati circa </w:t>
      </w:r>
      <w:r w:rsidR="003B66AF" w:rsidRPr="00F91273">
        <w:t>50</w:t>
      </w:r>
      <w:r w:rsidR="00C145A5" w:rsidRPr="00F91273">
        <w:t xml:space="preserve"> volontari.</w:t>
      </w:r>
      <w:r w:rsidR="0037373E" w:rsidRPr="00F91273">
        <w:t xml:space="preserve"> </w:t>
      </w:r>
    </w:p>
    <w:p w14:paraId="4F3CEAF7" w14:textId="396E1807" w:rsidR="0035271B" w:rsidRPr="00F91273" w:rsidRDefault="0037373E" w:rsidP="00F91273">
      <w:pPr>
        <w:pStyle w:val="Paragrafoelenco"/>
        <w:numPr>
          <w:ilvl w:val="0"/>
          <w:numId w:val="25"/>
        </w:numPr>
        <w:tabs>
          <w:tab w:val="left" w:pos="2371"/>
        </w:tabs>
        <w:spacing w:line="360" w:lineRule="auto"/>
        <w:jc w:val="both"/>
      </w:pPr>
      <w:r w:rsidRPr="00F91273">
        <w:t>Cir</w:t>
      </w:r>
      <w:r w:rsidR="00A825D4" w:rsidRPr="00F91273">
        <w:t>ca 40 studenti dell’Istituto Tecnico Nautico San Giorgio</w:t>
      </w:r>
      <w:r w:rsidR="004A5FFD" w:rsidRPr="00F91273">
        <w:t xml:space="preserve"> hanno partecipato ad alcune specifiche azioni. </w:t>
      </w:r>
    </w:p>
    <w:p w14:paraId="7F3DCA7B" w14:textId="7CBECEDF" w:rsidR="003E1D98" w:rsidRPr="00F91273" w:rsidRDefault="00F91273" w:rsidP="003E1D98">
      <w:pPr>
        <w:pStyle w:val="Paragrafoelenco"/>
        <w:numPr>
          <w:ilvl w:val="0"/>
          <w:numId w:val="25"/>
        </w:numPr>
        <w:tabs>
          <w:tab w:val="left" w:pos="2371"/>
        </w:tabs>
        <w:spacing w:line="360" w:lineRule="auto"/>
        <w:jc w:val="both"/>
      </w:pPr>
      <w:r>
        <w:t>Sono inoltre state realizzate le seguenti attività collaterali:</w:t>
      </w:r>
    </w:p>
    <w:p w14:paraId="4B64E3F9" w14:textId="45A1AC6C" w:rsidR="002E454B" w:rsidRPr="00095E7D" w:rsidRDefault="002E454B" w:rsidP="00F91273">
      <w:pPr>
        <w:pStyle w:val="Paragrafoelenco"/>
        <w:numPr>
          <w:ilvl w:val="1"/>
          <w:numId w:val="25"/>
        </w:numPr>
        <w:tabs>
          <w:tab w:val="left" w:pos="2371"/>
        </w:tabs>
        <w:spacing w:line="360" w:lineRule="auto"/>
        <w:jc w:val="both"/>
        <w:rPr>
          <w:b/>
          <w:bCs/>
        </w:rPr>
      </w:pPr>
      <w:r w:rsidRPr="00095E7D">
        <w:rPr>
          <w:b/>
          <w:bCs/>
        </w:rPr>
        <w:lastRenderedPageBreak/>
        <w:t>Progetto Blu di Genova</w:t>
      </w:r>
      <w:r w:rsidR="00ED503F" w:rsidRPr="00095E7D">
        <w:rPr>
          <w:b/>
          <w:bCs/>
        </w:rPr>
        <w:t xml:space="preserve"> (1° progetto vincitore)</w:t>
      </w:r>
    </w:p>
    <w:p w14:paraId="30DA5550" w14:textId="69C76A2B" w:rsidR="002E454B" w:rsidRPr="008E184C" w:rsidRDefault="00457125" w:rsidP="00F91273">
      <w:pPr>
        <w:pStyle w:val="Paragrafoelenco"/>
        <w:tabs>
          <w:tab w:val="left" w:pos="2371"/>
        </w:tabs>
        <w:spacing w:line="360" w:lineRule="auto"/>
        <w:ind w:left="1440"/>
        <w:jc w:val="both"/>
      </w:pPr>
      <w:r w:rsidRPr="008E184C">
        <w:t>27-08-2021</w:t>
      </w:r>
      <w:r w:rsidR="00384E7A" w:rsidRPr="008E184C">
        <w:t xml:space="preserve">: Workshop di </w:t>
      </w:r>
      <w:r w:rsidR="001A014D" w:rsidRPr="008E184C">
        <w:t>Outdoor Citizen Science</w:t>
      </w:r>
      <w:r w:rsidR="00FC0CBE" w:rsidRPr="008E184C">
        <w:t xml:space="preserve"> </w:t>
      </w:r>
    </w:p>
    <w:p w14:paraId="1C4DD889" w14:textId="03A64856" w:rsidR="001A014D" w:rsidRPr="00F91273" w:rsidRDefault="00DC4502" w:rsidP="00F91273">
      <w:pPr>
        <w:pStyle w:val="Paragrafoelenco"/>
        <w:tabs>
          <w:tab w:val="left" w:pos="2371"/>
        </w:tabs>
        <w:spacing w:line="360" w:lineRule="auto"/>
        <w:ind w:left="1440"/>
        <w:jc w:val="both"/>
      </w:pPr>
      <w:r w:rsidRPr="00F91273">
        <w:t>11/09/2021: Prima uscita di monitoraggio sul litorale di Nervi</w:t>
      </w:r>
    </w:p>
    <w:p w14:paraId="45375944" w14:textId="12D5BC8B" w:rsidR="00FC0CBE" w:rsidRPr="00F91273" w:rsidRDefault="00FC0CBE" w:rsidP="00F91273">
      <w:pPr>
        <w:pStyle w:val="Paragrafoelenco"/>
        <w:tabs>
          <w:tab w:val="left" w:pos="2371"/>
        </w:tabs>
        <w:spacing w:line="360" w:lineRule="auto"/>
        <w:ind w:left="1440"/>
        <w:jc w:val="both"/>
      </w:pPr>
      <w:r w:rsidRPr="00F91273">
        <w:t xml:space="preserve">24/10/2021 </w:t>
      </w:r>
      <w:r w:rsidR="009C6709" w:rsidRPr="00F91273">
        <w:t>Seconda</w:t>
      </w:r>
      <w:r w:rsidRPr="00F91273">
        <w:t xml:space="preserve"> uscita di monitoraggio sul litorale di Nervi</w:t>
      </w:r>
    </w:p>
    <w:p w14:paraId="2E69D343" w14:textId="7BCF7539" w:rsidR="00FC0CBE" w:rsidRPr="00F91273" w:rsidRDefault="00FC0CBE" w:rsidP="00F91273">
      <w:pPr>
        <w:pStyle w:val="Paragrafoelenco"/>
        <w:tabs>
          <w:tab w:val="left" w:pos="2371"/>
        </w:tabs>
        <w:spacing w:line="360" w:lineRule="auto"/>
        <w:ind w:left="1440"/>
        <w:jc w:val="both"/>
      </w:pPr>
      <w:r w:rsidRPr="00F91273">
        <w:t>05/10/2021 Workshop sulla sostenibilità</w:t>
      </w:r>
    </w:p>
    <w:p w14:paraId="4D4B437F" w14:textId="3B248394" w:rsidR="009C6709" w:rsidRDefault="009C6709" w:rsidP="00F91273">
      <w:pPr>
        <w:pStyle w:val="Paragrafoelenco"/>
        <w:tabs>
          <w:tab w:val="left" w:pos="2371"/>
        </w:tabs>
        <w:spacing w:line="360" w:lineRule="auto"/>
        <w:ind w:left="1440"/>
        <w:jc w:val="both"/>
      </w:pPr>
      <w:r w:rsidRPr="00F91273">
        <w:t xml:space="preserve">03/12/2021 </w:t>
      </w:r>
      <w:r w:rsidR="00B943FF" w:rsidRPr="00F91273">
        <w:t xml:space="preserve">Evento </w:t>
      </w:r>
      <w:r w:rsidRPr="00F91273">
        <w:t>finale</w:t>
      </w:r>
    </w:p>
    <w:p w14:paraId="486F52D4" w14:textId="77777777" w:rsidR="00ED503F" w:rsidRPr="00095E7D" w:rsidRDefault="00ED503F" w:rsidP="00ED503F">
      <w:pPr>
        <w:pStyle w:val="Paragrafoelenco"/>
        <w:numPr>
          <w:ilvl w:val="1"/>
          <w:numId w:val="25"/>
        </w:numPr>
        <w:tabs>
          <w:tab w:val="left" w:pos="2371"/>
        </w:tabs>
        <w:spacing w:line="360" w:lineRule="auto"/>
        <w:jc w:val="both"/>
        <w:rPr>
          <w:b/>
          <w:bCs/>
        </w:rPr>
      </w:pPr>
      <w:r w:rsidRPr="00095E7D">
        <w:rPr>
          <w:b/>
          <w:bCs/>
        </w:rPr>
        <w:t>Progetto Vogare (2° progetto vincitore)</w:t>
      </w:r>
    </w:p>
    <w:p w14:paraId="71C97358" w14:textId="286A90D3" w:rsidR="00ED503F" w:rsidRPr="00F91273" w:rsidRDefault="00ED503F" w:rsidP="00ED503F">
      <w:pPr>
        <w:pStyle w:val="Paragrafoelenco"/>
        <w:tabs>
          <w:tab w:val="left" w:pos="2371"/>
        </w:tabs>
        <w:spacing w:line="360" w:lineRule="auto"/>
        <w:ind w:left="1440"/>
        <w:jc w:val="both"/>
      </w:pPr>
      <w:r w:rsidRPr="00F91273">
        <w:t xml:space="preserve">03-07-2021 Visita a Goletta Verde </w:t>
      </w:r>
    </w:p>
    <w:p w14:paraId="585AF020" w14:textId="1B42A846" w:rsidR="00ED503F" w:rsidRPr="00F91273" w:rsidRDefault="00ED503F" w:rsidP="00ED503F">
      <w:pPr>
        <w:pStyle w:val="Paragrafoelenco"/>
        <w:tabs>
          <w:tab w:val="left" w:pos="2371"/>
        </w:tabs>
        <w:spacing w:line="360" w:lineRule="auto"/>
        <w:ind w:left="1440"/>
        <w:jc w:val="both"/>
      </w:pPr>
      <w:r w:rsidRPr="00F91273">
        <w:t xml:space="preserve">18-9-2021 Pulizia torrente Bisagno </w:t>
      </w:r>
    </w:p>
    <w:p w14:paraId="33BAF0E4" w14:textId="673E530E" w:rsidR="00ED503F" w:rsidRPr="00F91273" w:rsidRDefault="00ED503F" w:rsidP="00ED503F">
      <w:pPr>
        <w:pStyle w:val="Paragrafoelenco"/>
        <w:tabs>
          <w:tab w:val="left" w:pos="2371"/>
        </w:tabs>
        <w:spacing w:line="360" w:lineRule="auto"/>
        <w:ind w:left="1440"/>
        <w:jc w:val="both"/>
      </w:pPr>
      <w:r w:rsidRPr="00F91273">
        <w:t xml:space="preserve">25-09-2022 Pulizia Spiaggia Foce Bisagno </w:t>
      </w:r>
    </w:p>
    <w:p w14:paraId="25B81892" w14:textId="5D0520D1" w:rsidR="00ED503F" w:rsidRPr="00F91273" w:rsidRDefault="00ED503F" w:rsidP="00ED503F">
      <w:pPr>
        <w:pStyle w:val="Paragrafoelenco"/>
        <w:tabs>
          <w:tab w:val="left" w:pos="2371"/>
        </w:tabs>
        <w:spacing w:line="360" w:lineRule="auto"/>
        <w:ind w:left="1440"/>
        <w:jc w:val="both"/>
      </w:pPr>
      <w:r w:rsidRPr="00F91273">
        <w:t xml:space="preserve">20-09-2022 Visita salone Nautico </w:t>
      </w:r>
    </w:p>
    <w:p w14:paraId="2293664B" w14:textId="28C8DEE0" w:rsidR="00ED503F" w:rsidRPr="00F91273" w:rsidRDefault="00ED503F" w:rsidP="00ED503F">
      <w:pPr>
        <w:pStyle w:val="Paragrafoelenco"/>
        <w:numPr>
          <w:ilvl w:val="1"/>
          <w:numId w:val="25"/>
        </w:numPr>
        <w:tabs>
          <w:tab w:val="left" w:pos="2371"/>
        </w:tabs>
        <w:spacing w:line="360" w:lineRule="auto"/>
        <w:jc w:val="both"/>
      </w:pPr>
      <w:r w:rsidRPr="00F91273">
        <w:t xml:space="preserve">Visita percorso acquedotto storico con studenti Istituto Nautico San Giorgio </w:t>
      </w:r>
    </w:p>
    <w:p w14:paraId="02D88B94" w14:textId="3D1AEEE6" w:rsidR="00ED503F" w:rsidRPr="00F91273" w:rsidRDefault="00ED503F" w:rsidP="00ED503F">
      <w:pPr>
        <w:pStyle w:val="Paragrafoelenco"/>
        <w:numPr>
          <w:ilvl w:val="1"/>
          <w:numId w:val="25"/>
        </w:numPr>
        <w:tabs>
          <w:tab w:val="left" w:pos="2371"/>
        </w:tabs>
        <w:spacing w:line="360" w:lineRule="auto"/>
        <w:jc w:val="both"/>
      </w:pPr>
      <w:r w:rsidRPr="00F91273">
        <w:t>Visita al laboratorio di Microbiologia dell’Università di Genova con i volontari</w:t>
      </w:r>
    </w:p>
    <w:p w14:paraId="715B0C83" w14:textId="063B9EF1" w:rsidR="00F94956" w:rsidRPr="00923207" w:rsidRDefault="00923207" w:rsidP="00923207">
      <w:pPr>
        <w:pStyle w:val="Paragrafoelenco"/>
        <w:numPr>
          <w:ilvl w:val="0"/>
          <w:numId w:val="25"/>
        </w:numPr>
        <w:tabs>
          <w:tab w:val="left" w:pos="2371"/>
        </w:tabs>
        <w:spacing w:line="360" w:lineRule="auto"/>
        <w:jc w:val="both"/>
      </w:pPr>
      <w:r w:rsidRPr="00923207">
        <w:t>Sono stati coinvolti n</w:t>
      </w:r>
      <w:r w:rsidR="00F94956" w:rsidRPr="00923207">
        <w:t>umerosi pr</w:t>
      </w:r>
      <w:r w:rsidR="001A5C5C" w:rsidRPr="00923207">
        <w:t>ofili</w:t>
      </w:r>
      <w:r w:rsidR="00011607" w:rsidRPr="00923207">
        <w:t xml:space="preserve"> nella realizzazione dei progetti, fra questi</w:t>
      </w:r>
      <w:r w:rsidR="00CE71DA" w:rsidRPr="00923207">
        <w:t xml:space="preserve"> </w:t>
      </w:r>
      <w:r w:rsidR="00011607" w:rsidRPr="00923207">
        <w:t>si citano:</w:t>
      </w:r>
    </w:p>
    <w:p w14:paraId="5E82E022" w14:textId="3EE93B6E" w:rsidR="00ED503F" w:rsidRPr="00095E7D" w:rsidRDefault="00ED503F" w:rsidP="00ED503F">
      <w:pPr>
        <w:pStyle w:val="Paragrafoelenco"/>
        <w:numPr>
          <w:ilvl w:val="1"/>
          <w:numId w:val="25"/>
        </w:numPr>
        <w:spacing w:line="360" w:lineRule="auto"/>
        <w:rPr>
          <w:b/>
          <w:bCs/>
        </w:rPr>
      </w:pPr>
      <w:r w:rsidRPr="00095E7D">
        <w:rPr>
          <w:b/>
          <w:bCs/>
        </w:rPr>
        <w:t>Progetto Blu di Genova:</w:t>
      </w:r>
    </w:p>
    <w:p w14:paraId="07373538" w14:textId="77777777" w:rsidR="00ED503F" w:rsidRDefault="00834DB9" w:rsidP="00ED503F">
      <w:pPr>
        <w:pStyle w:val="Paragrafoelenco"/>
        <w:spacing w:line="360" w:lineRule="auto"/>
        <w:ind w:left="1440"/>
      </w:pPr>
      <w:r w:rsidRPr="00ED503F">
        <w:t>Coordinatore e supervisore progetto;</w:t>
      </w:r>
    </w:p>
    <w:p w14:paraId="0A6176B9" w14:textId="77777777" w:rsidR="00ED503F" w:rsidRDefault="00CB71B2" w:rsidP="00ED503F">
      <w:pPr>
        <w:pStyle w:val="Paragrafoelenco"/>
        <w:spacing w:line="360" w:lineRule="auto"/>
        <w:ind w:left="1440"/>
      </w:pPr>
      <w:r w:rsidRPr="00ED503F">
        <w:t>Ricercatrice CNR-IAS</w:t>
      </w:r>
      <w:r w:rsidR="00A07AE0" w:rsidRPr="00ED503F">
        <w:t>;</w:t>
      </w:r>
      <w:r w:rsidRPr="00ED503F">
        <w:t xml:space="preserve"> </w:t>
      </w:r>
    </w:p>
    <w:p w14:paraId="1B79A4A8" w14:textId="77777777" w:rsidR="00ED503F" w:rsidRDefault="00CD20DD" w:rsidP="00ED503F">
      <w:pPr>
        <w:pStyle w:val="Paragrafoelenco"/>
        <w:spacing w:line="360" w:lineRule="auto"/>
        <w:ind w:left="1440"/>
      </w:pPr>
      <w:r w:rsidRPr="00ED503F">
        <w:t>C</w:t>
      </w:r>
      <w:r w:rsidR="00CB71B2" w:rsidRPr="00ED503F">
        <w:t>oordina</w:t>
      </w:r>
      <w:r w:rsidRPr="00ED503F">
        <w:t>tore dei</w:t>
      </w:r>
      <w:r w:rsidR="00CB71B2" w:rsidRPr="00ED503F">
        <w:t xml:space="preserve"> progetti scientifici di Outdoor Portofino</w:t>
      </w:r>
      <w:r w:rsidR="00A07AE0" w:rsidRPr="00ED503F">
        <w:t xml:space="preserve">; </w:t>
      </w:r>
      <w:r w:rsidR="00CB71B2" w:rsidRPr="00ED503F">
        <w:t xml:space="preserve"> </w:t>
      </w:r>
    </w:p>
    <w:p w14:paraId="5633B451" w14:textId="3856335A" w:rsidR="00ED503F" w:rsidRDefault="00CB71B2" w:rsidP="00ED503F">
      <w:pPr>
        <w:pStyle w:val="Paragrafoelenco"/>
        <w:spacing w:line="360" w:lineRule="auto"/>
        <w:ind w:left="1440"/>
      </w:pPr>
      <w:r w:rsidRPr="00ED503F">
        <w:t>Professore Associato in Ecologia presso l’UNIGE</w:t>
      </w:r>
      <w:r w:rsidR="00A07AE0" w:rsidRPr="00ED503F">
        <w:t xml:space="preserve"> e </w:t>
      </w:r>
      <w:r w:rsidRPr="00ED503F">
        <w:t>Ricercatrice presso il DISTAV, UNIGE</w:t>
      </w:r>
      <w:r w:rsidR="00ED503F">
        <w:t>;</w:t>
      </w:r>
    </w:p>
    <w:p w14:paraId="23110BAF" w14:textId="04804B7D" w:rsidR="00ED503F" w:rsidRDefault="00CB71B2" w:rsidP="00ED503F">
      <w:pPr>
        <w:pStyle w:val="Paragrafoelenco"/>
        <w:spacing w:line="360" w:lineRule="auto"/>
        <w:ind w:left="1440"/>
      </w:pPr>
      <w:r w:rsidRPr="00ED503F">
        <w:t>Prorettrice alla Sostenibilità di UNIGE e Direttrice del Centro Interuniversitario per</w:t>
      </w:r>
      <w:r w:rsidR="00ED503F">
        <w:t xml:space="preserve"> </w:t>
      </w:r>
      <w:r w:rsidRPr="00ED503F">
        <w:t>lo Sviluppo della Sostenibilità dei Prodotti (CESISP)</w:t>
      </w:r>
      <w:r w:rsidR="00A07AE0" w:rsidRPr="00ED503F">
        <w:t xml:space="preserve">; </w:t>
      </w:r>
      <w:r w:rsidRPr="00ED503F">
        <w:t xml:space="preserve"> </w:t>
      </w:r>
    </w:p>
    <w:p w14:paraId="67BA8564" w14:textId="6CDA3A22" w:rsidR="00ED503F" w:rsidRDefault="00CB71B2" w:rsidP="00ED503F">
      <w:pPr>
        <w:pStyle w:val="Paragrafoelenco"/>
        <w:spacing w:line="360" w:lineRule="auto"/>
        <w:ind w:left="1440"/>
      </w:pPr>
      <w:r w:rsidRPr="00ED503F">
        <w:t>Responsabile della Formazione e Responsabile del Servizio di Prevenzione</w:t>
      </w:r>
      <w:r w:rsidR="00ED503F">
        <w:t xml:space="preserve">; </w:t>
      </w:r>
      <w:r w:rsidRPr="00ED503F">
        <w:t>Protezione Ambientale</w:t>
      </w:r>
      <w:r w:rsidR="00011607" w:rsidRPr="00ED503F">
        <w:t xml:space="preserve"> di Guardi</w:t>
      </w:r>
      <w:r w:rsidR="004A359F">
        <w:t>a</w:t>
      </w:r>
      <w:r w:rsidR="00011607" w:rsidRPr="00ED503F">
        <w:t xml:space="preserve"> Costiera Ausiliaria</w:t>
      </w:r>
      <w:r w:rsidR="00557998" w:rsidRPr="00ED503F">
        <w:t xml:space="preserve">; </w:t>
      </w:r>
      <w:r w:rsidRPr="00ED503F">
        <w:t xml:space="preserve"> </w:t>
      </w:r>
    </w:p>
    <w:p w14:paraId="1A1FE63D" w14:textId="7E65E39C" w:rsidR="00ED503F" w:rsidRDefault="00557998" w:rsidP="00ED503F">
      <w:pPr>
        <w:pStyle w:val="Paragrafoelenco"/>
        <w:spacing w:line="360" w:lineRule="auto"/>
        <w:ind w:left="1440"/>
      </w:pPr>
      <w:r w:rsidRPr="00ED503F">
        <w:t>E</w:t>
      </w:r>
      <w:r w:rsidR="00A07AE0" w:rsidRPr="00ED503F">
        <w:t xml:space="preserve">sperto di comunicazione e </w:t>
      </w:r>
      <w:r w:rsidR="00CB71B2" w:rsidRPr="00ED503F">
        <w:t>promozione</w:t>
      </w:r>
      <w:r w:rsidR="009A0B8F" w:rsidRPr="00ED503F">
        <w:t xml:space="preserve"> di </w:t>
      </w:r>
      <w:proofErr w:type="spellStart"/>
      <w:r w:rsidR="009A0B8F" w:rsidRPr="00ED503F">
        <w:t>MareVivo</w:t>
      </w:r>
      <w:proofErr w:type="spellEnd"/>
      <w:r w:rsidR="00ED503F">
        <w:t>;</w:t>
      </w:r>
    </w:p>
    <w:p w14:paraId="57ECEFD4" w14:textId="034715B2" w:rsidR="00ED503F" w:rsidRPr="00ED503F" w:rsidRDefault="008B5689" w:rsidP="00AD5E66">
      <w:pPr>
        <w:pStyle w:val="Paragrafoelenco"/>
        <w:spacing w:line="360" w:lineRule="auto"/>
        <w:ind w:left="1440"/>
      </w:pPr>
      <w:r w:rsidRPr="00ED503F">
        <w:t>Volontari provenienti dal Mondo dello sport</w:t>
      </w:r>
      <w:r w:rsidR="00ED503F">
        <w:t>;</w:t>
      </w:r>
    </w:p>
    <w:p w14:paraId="2CF09373" w14:textId="0AF50CD0" w:rsidR="003E1D98" w:rsidRPr="00095E7D" w:rsidRDefault="00AD5E66" w:rsidP="00AD5E66">
      <w:pPr>
        <w:pStyle w:val="Paragrafoelenco"/>
        <w:numPr>
          <w:ilvl w:val="1"/>
          <w:numId w:val="25"/>
        </w:numPr>
        <w:spacing w:line="360" w:lineRule="auto"/>
        <w:rPr>
          <w:b/>
          <w:bCs/>
          <w:i/>
          <w:iCs/>
          <w:sz w:val="28"/>
          <w:szCs w:val="28"/>
        </w:rPr>
      </w:pPr>
      <w:r w:rsidRPr="00095E7D">
        <w:rPr>
          <w:b/>
          <w:bCs/>
        </w:rPr>
        <w:t xml:space="preserve">Progetto </w:t>
      </w:r>
      <w:r w:rsidR="00CE71DA" w:rsidRPr="00095E7D">
        <w:rPr>
          <w:b/>
          <w:bCs/>
        </w:rPr>
        <w:t>Vogare</w:t>
      </w:r>
      <w:r w:rsidR="00E56966">
        <w:rPr>
          <w:b/>
          <w:bCs/>
          <w:sz w:val="28"/>
          <w:szCs w:val="28"/>
        </w:rPr>
        <w:t>:</w:t>
      </w:r>
    </w:p>
    <w:p w14:paraId="7D1A85F1" w14:textId="77777777" w:rsidR="00AD5E66" w:rsidRDefault="008F7D5C" w:rsidP="00AD5E66">
      <w:pPr>
        <w:pStyle w:val="Paragrafoelenco"/>
        <w:spacing w:line="360" w:lineRule="auto"/>
        <w:ind w:left="1440"/>
      </w:pPr>
      <w:r w:rsidRPr="00AD5E66">
        <w:t>Coordinatore e supervis</w:t>
      </w:r>
      <w:r w:rsidR="00353E35" w:rsidRPr="00AD5E66">
        <w:t>ore</w:t>
      </w:r>
      <w:r w:rsidRPr="00AD5E66">
        <w:t xml:space="preserve"> progetto</w:t>
      </w:r>
      <w:r w:rsidR="00353E35" w:rsidRPr="00AD5E66">
        <w:t xml:space="preserve">; </w:t>
      </w:r>
      <w:r w:rsidRPr="00AD5E66">
        <w:t xml:space="preserve"> </w:t>
      </w:r>
    </w:p>
    <w:p w14:paraId="50E99693" w14:textId="77777777" w:rsidR="00AD5E66" w:rsidRDefault="002B60F8" w:rsidP="00AD5E66">
      <w:pPr>
        <w:pStyle w:val="Paragrafoelenco"/>
        <w:spacing w:line="360" w:lineRule="auto"/>
        <w:ind w:left="1440"/>
      </w:pPr>
      <w:r w:rsidRPr="00AD5E66">
        <w:t>O</w:t>
      </w:r>
      <w:r w:rsidR="008F7D5C" w:rsidRPr="00AD5E66">
        <w:t>rganizz</w:t>
      </w:r>
      <w:r w:rsidRPr="00AD5E66">
        <w:t>atore attività</w:t>
      </w:r>
      <w:r w:rsidR="006664AE" w:rsidRPr="00AD5E66">
        <w:t xml:space="preserve">; </w:t>
      </w:r>
    </w:p>
    <w:p w14:paraId="3CE58882" w14:textId="77777777" w:rsidR="009A1D66" w:rsidRDefault="00AD5E66" w:rsidP="00AD5E66">
      <w:pPr>
        <w:pStyle w:val="Paragrafoelenco"/>
        <w:spacing w:line="360" w:lineRule="auto"/>
        <w:ind w:left="1440"/>
      </w:pPr>
      <w:r>
        <w:t>E</w:t>
      </w:r>
      <w:r w:rsidR="006664AE" w:rsidRPr="00AD5E66">
        <w:t>sperta di comunicazione</w:t>
      </w:r>
      <w:r w:rsidR="00834DB9" w:rsidRPr="00AD5E66">
        <w:t xml:space="preserve">; </w:t>
      </w:r>
      <w:r w:rsidR="006664AE" w:rsidRPr="00AD5E66">
        <w:t xml:space="preserve"> </w:t>
      </w:r>
    </w:p>
    <w:p w14:paraId="14FC7EF7" w14:textId="77777777" w:rsidR="009A1D66" w:rsidRDefault="00AD5E66" w:rsidP="009A1D66">
      <w:pPr>
        <w:pStyle w:val="Paragrafoelenco"/>
        <w:spacing w:line="360" w:lineRule="auto"/>
        <w:ind w:left="1440"/>
      </w:pPr>
      <w:r>
        <w:lastRenderedPageBreak/>
        <w:t>G</w:t>
      </w:r>
      <w:r w:rsidR="008F7D5C" w:rsidRPr="00AD5E66">
        <w:t>uida ambientale escursionistica abilitata AIGAE</w:t>
      </w:r>
      <w:r w:rsidR="009A1D66">
        <w:t>;</w:t>
      </w:r>
    </w:p>
    <w:p w14:paraId="45E045E7" w14:textId="77777777" w:rsidR="009A1D66" w:rsidRDefault="008F7D5C" w:rsidP="009A1D66">
      <w:pPr>
        <w:pStyle w:val="Paragrafoelenco"/>
        <w:spacing w:line="360" w:lineRule="auto"/>
        <w:ind w:left="1440"/>
      </w:pPr>
      <w:r w:rsidRPr="00AD5E66">
        <w:t xml:space="preserve">Operatore in attività di educazione ambientale e alla sostenibilità” (operatore CEA), </w:t>
      </w:r>
      <w:r w:rsidR="000C79B1" w:rsidRPr="00AD5E66">
        <w:t xml:space="preserve">Esperto di </w:t>
      </w:r>
      <w:r w:rsidRPr="00AD5E66">
        <w:t>progetti sull’acquedotto storico e il dissesto idrogeologico</w:t>
      </w:r>
      <w:r w:rsidR="00834DB9" w:rsidRPr="00AD5E66">
        <w:t xml:space="preserve">; </w:t>
      </w:r>
      <w:r w:rsidRPr="00AD5E66">
        <w:t xml:space="preserve"> </w:t>
      </w:r>
    </w:p>
    <w:p w14:paraId="746F313F" w14:textId="77777777" w:rsidR="009A1D66" w:rsidRDefault="008F7D5C" w:rsidP="009A1D66">
      <w:pPr>
        <w:pStyle w:val="Paragrafoelenco"/>
        <w:spacing w:line="360" w:lineRule="auto"/>
        <w:ind w:left="1440"/>
      </w:pPr>
      <w:r w:rsidRPr="00AD5E66">
        <w:t>Direttore DISTAV-UNIGE</w:t>
      </w:r>
      <w:r w:rsidR="00834DB9" w:rsidRPr="00AD5E66">
        <w:t xml:space="preserve"> per</w:t>
      </w:r>
      <w:r w:rsidRPr="00AD5E66">
        <w:t xml:space="preserve"> supervisione scientifica</w:t>
      </w:r>
      <w:r w:rsidR="000C79B1" w:rsidRPr="00AD5E66">
        <w:t xml:space="preserve">; </w:t>
      </w:r>
      <w:r w:rsidRPr="00AD5E66">
        <w:t xml:space="preserve"> </w:t>
      </w:r>
    </w:p>
    <w:p w14:paraId="2081DFB4" w14:textId="73835583" w:rsidR="009A1D66" w:rsidRDefault="008F7D5C" w:rsidP="009A1D66">
      <w:pPr>
        <w:pStyle w:val="Paragrafoelenco"/>
        <w:spacing w:line="360" w:lineRule="auto"/>
        <w:ind w:left="1440"/>
      </w:pPr>
      <w:r w:rsidRPr="00AD5E66">
        <w:t>Microbiologo DISTAV-UNIGE</w:t>
      </w:r>
      <w:r w:rsidR="000C79B1" w:rsidRPr="00AD5E66">
        <w:t xml:space="preserve"> per </w:t>
      </w:r>
      <w:r w:rsidRPr="00AD5E66">
        <w:t>attività di ricerca, in laboratorio e sul campo</w:t>
      </w:r>
      <w:r w:rsidR="000C79B1" w:rsidRPr="00AD5E66">
        <w:t xml:space="preserve">; </w:t>
      </w:r>
      <w:r w:rsidRPr="00AD5E66">
        <w:t xml:space="preserve">Business Development Manager </w:t>
      </w:r>
      <w:proofErr w:type="spellStart"/>
      <w:r w:rsidRPr="00AD5E66">
        <w:t>Smartmicrooptics</w:t>
      </w:r>
      <w:proofErr w:type="spellEnd"/>
      <w:r w:rsidRPr="00AD5E66">
        <w:t xml:space="preserve"> </w:t>
      </w:r>
      <w:proofErr w:type="spellStart"/>
      <w:r w:rsidRPr="00AD5E66">
        <w:t>s.r.l.</w:t>
      </w:r>
      <w:r w:rsidR="000C79B1" w:rsidRPr="00AD5E66">
        <w:t>con</w:t>
      </w:r>
      <w:proofErr w:type="spellEnd"/>
      <w:r w:rsidR="000C79B1" w:rsidRPr="00AD5E66">
        <w:t xml:space="preserve"> ruolo di</w:t>
      </w:r>
      <w:r w:rsidRPr="00AD5E66">
        <w:t xml:space="preserve"> formazione sull’utilizzo lenti</w:t>
      </w:r>
      <w:r w:rsidR="000C79B1" w:rsidRPr="00AD5E66">
        <w:t xml:space="preserve">; </w:t>
      </w:r>
    </w:p>
    <w:p w14:paraId="29667386" w14:textId="77777777" w:rsidR="009A1D66" w:rsidRDefault="008F7D5C" w:rsidP="009A1D66">
      <w:pPr>
        <w:pStyle w:val="Paragrafoelenco"/>
        <w:spacing w:line="360" w:lineRule="auto"/>
        <w:ind w:left="1440"/>
      </w:pPr>
      <w:r w:rsidRPr="00AD5E66">
        <w:t>Prof. Ist. Tecnico Trasporti e Logistica Istituto Nautico S. Giorgio</w:t>
      </w:r>
      <w:r w:rsidR="000C79B1" w:rsidRPr="00AD5E66">
        <w:t xml:space="preserve">; </w:t>
      </w:r>
    </w:p>
    <w:p w14:paraId="165C8BBE" w14:textId="02E28088" w:rsidR="00436881" w:rsidRPr="00AD5E66" w:rsidRDefault="009A1D66" w:rsidP="009A1D66">
      <w:pPr>
        <w:pStyle w:val="Paragrafoelenco"/>
        <w:spacing w:line="360" w:lineRule="auto"/>
        <w:ind w:left="1440"/>
      </w:pPr>
      <w:r>
        <w:t>S</w:t>
      </w:r>
      <w:r w:rsidR="00C66711" w:rsidRPr="00AD5E66">
        <w:t>tudenti</w:t>
      </w:r>
      <w:r>
        <w:t xml:space="preserve"> e</w:t>
      </w:r>
      <w:r w:rsidR="00C93E8F" w:rsidRPr="00AD5E66">
        <w:t xml:space="preserve"> volontari </w:t>
      </w:r>
      <w:r w:rsidR="005A0235" w:rsidRPr="00AD5E66">
        <w:t xml:space="preserve">di Legambiente e </w:t>
      </w:r>
      <w:proofErr w:type="spellStart"/>
      <w:r w:rsidR="005A0235" w:rsidRPr="00AD5E66">
        <w:t>Gau</w:t>
      </w:r>
      <w:proofErr w:type="spellEnd"/>
      <w:r w:rsidR="001C22DC">
        <w:t>.</w:t>
      </w:r>
    </w:p>
    <w:p w14:paraId="521394CE" w14:textId="54407A0D" w:rsidR="00FC4E81" w:rsidRDefault="00FC4E81" w:rsidP="00223235">
      <w:pPr>
        <w:spacing w:line="360" w:lineRule="auto"/>
        <w:jc w:val="both"/>
      </w:pPr>
    </w:p>
    <w:p w14:paraId="48972F0C" w14:textId="77777777" w:rsidR="00FC4E81" w:rsidRDefault="00FC4E81" w:rsidP="00223235">
      <w:pPr>
        <w:spacing w:line="360" w:lineRule="auto"/>
        <w:jc w:val="both"/>
      </w:pPr>
    </w:p>
    <w:p w14:paraId="5CFEA8CA" w14:textId="77777777" w:rsidR="005F1157" w:rsidRDefault="005F1157" w:rsidP="005F1157">
      <w:pPr>
        <w:spacing w:line="360" w:lineRule="auto"/>
        <w:jc w:val="both"/>
        <w:rPr>
          <w:b/>
          <w:bCs/>
        </w:rPr>
      </w:pPr>
    </w:p>
    <w:p w14:paraId="309E39CE" w14:textId="77777777" w:rsidR="005F1157" w:rsidRPr="000C03AB" w:rsidRDefault="005F1157" w:rsidP="005F1157">
      <w:pPr>
        <w:spacing w:line="360" w:lineRule="auto"/>
        <w:jc w:val="both"/>
        <w:rPr>
          <w:b/>
          <w:bCs/>
        </w:rPr>
      </w:pPr>
      <w:r w:rsidRPr="000C03AB">
        <w:rPr>
          <w:b/>
          <w:bCs/>
        </w:rPr>
        <w:t>Sulla base degli output evidenziati in precedenza, nonché delle informazioni in nostro possesso, si ritiene di poter concludere che i risultati raggiunti siano in linea con gli obiettivi prefissati.</w:t>
      </w:r>
    </w:p>
    <w:p w14:paraId="411C674E" w14:textId="77777777" w:rsidR="005F1157" w:rsidRDefault="005F1157" w:rsidP="005F1157">
      <w:pPr>
        <w:spacing w:line="360" w:lineRule="auto"/>
        <w:jc w:val="both"/>
        <w:rPr>
          <w:b/>
          <w:bCs/>
        </w:rPr>
      </w:pPr>
      <w:r>
        <w:rPr>
          <w:b/>
          <w:bCs/>
        </w:rPr>
        <w:t>Si precisa infine che la nostra relazione riporta unicamente le informazioni e gli output ritenuti maggiormente indicativi.</w:t>
      </w:r>
    </w:p>
    <w:p w14:paraId="6D15138B" w14:textId="77777777" w:rsidR="00D010F3" w:rsidRPr="00832E04" w:rsidRDefault="00D010F3" w:rsidP="00223235">
      <w:pPr>
        <w:spacing w:line="360" w:lineRule="auto"/>
        <w:jc w:val="both"/>
      </w:pPr>
    </w:p>
    <w:sectPr w:rsidR="00D010F3" w:rsidRPr="00832E04" w:rsidSect="00AA2984">
      <w:headerReference w:type="default" r:id="rId10"/>
      <w:pgSz w:w="11900" w:h="16840"/>
      <w:pgMar w:top="2965" w:right="1134" w:bottom="1134" w:left="1134"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56ED" w14:textId="77777777" w:rsidR="001C68D5" w:rsidRDefault="001C68D5" w:rsidP="0027669C">
      <w:r>
        <w:separator/>
      </w:r>
    </w:p>
  </w:endnote>
  <w:endnote w:type="continuationSeparator" w:id="0">
    <w:p w14:paraId="5CAE71ED" w14:textId="77777777" w:rsidR="001C68D5" w:rsidRDefault="001C68D5" w:rsidP="0027669C">
      <w:r>
        <w:continuationSeparator/>
      </w:r>
    </w:p>
  </w:endnote>
  <w:endnote w:type="continuationNotice" w:id="1">
    <w:p w14:paraId="0BAB948C" w14:textId="77777777" w:rsidR="001C68D5" w:rsidRDefault="001C6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A485" w14:textId="77777777" w:rsidR="001C68D5" w:rsidRDefault="001C68D5" w:rsidP="0027669C">
      <w:r>
        <w:separator/>
      </w:r>
    </w:p>
  </w:footnote>
  <w:footnote w:type="continuationSeparator" w:id="0">
    <w:p w14:paraId="0F2F373D" w14:textId="77777777" w:rsidR="001C68D5" w:rsidRDefault="001C68D5" w:rsidP="0027669C">
      <w:r>
        <w:continuationSeparator/>
      </w:r>
    </w:p>
  </w:footnote>
  <w:footnote w:type="continuationNotice" w:id="1">
    <w:p w14:paraId="03AB065C" w14:textId="77777777" w:rsidR="001C68D5" w:rsidRDefault="001C6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E492" w14:textId="0F65459E" w:rsidR="0027669C" w:rsidRPr="00544DB2" w:rsidRDefault="0027669C">
    <w:pPr>
      <w:pStyle w:val="Intestazione"/>
      <w:rPr>
        <w:b/>
        <w:bCs/>
      </w:rPr>
    </w:pPr>
    <w:r>
      <w:rPr>
        <w:noProof/>
      </w:rPr>
      <w:drawing>
        <wp:anchor distT="0" distB="0" distL="114300" distR="114300" simplePos="0" relativeHeight="251658240" behindDoc="0" locked="0" layoutInCell="1" allowOverlap="1" wp14:anchorId="70DC826F" wp14:editId="5684E30B">
          <wp:simplePos x="0" y="0"/>
          <wp:positionH relativeFrom="column">
            <wp:posOffset>1407160</wp:posOffset>
          </wp:positionH>
          <wp:positionV relativeFrom="paragraph">
            <wp:posOffset>-170628</wp:posOffset>
          </wp:positionV>
          <wp:extent cx="3107055" cy="956945"/>
          <wp:effectExtent l="0" t="0" r="4445" b="0"/>
          <wp:wrapThrough wrapText="bothSides">
            <wp:wrapPolygon edited="0">
              <wp:start x="0" y="0"/>
              <wp:lineTo x="0" y="21213"/>
              <wp:lineTo x="21543" y="21213"/>
              <wp:lineTo x="2154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7055" cy="956945"/>
                  </a:xfrm>
                  <a:prstGeom prst="rect">
                    <a:avLst/>
                  </a:prstGeom>
                </pic:spPr>
              </pic:pic>
            </a:graphicData>
          </a:graphic>
          <wp14:sizeRelH relativeFrom="page">
            <wp14:pctWidth>0</wp14:pctWidth>
          </wp14:sizeRelH>
          <wp14:sizeRelV relativeFrom="page">
            <wp14:pctHeight>0</wp14:pctHeight>
          </wp14:sizeRelV>
        </wp:anchor>
      </w:drawing>
    </w:r>
    <w:r w:rsidR="00544DB2">
      <w:tab/>
    </w:r>
    <w:r w:rsidR="00544DB2">
      <w:tab/>
    </w:r>
    <w:r w:rsidR="00544DB2" w:rsidRPr="00544DB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04A"/>
    <w:multiLevelType w:val="hybridMultilevel"/>
    <w:tmpl w:val="EEFA8DF2"/>
    <w:lvl w:ilvl="0" w:tplc="13D2C32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02F76686"/>
    <w:multiLevelType w:val="hybridMultilevel"/>
    <w:tmpl w:val="1068D9EC"/>
    <w:lvl w:ilvl="0" w:tplc="036CA9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D83709"/>
    <w:multiLevelType w:val="hybridMultilevel"/>
    <w:tmpl w:val="CBEA8B0A"/>
    <w:lvl w:ilvl="0" w:tplc="50B45F0C">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070B7454"/>
    <w:multiLevelType w:val="hybridMultilevel"/>
    <w:tmpl w:val="6C52F2B0"/>
    <w:lvl w:ilvl="0" w:tplc="FFFFFFFF">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4F0FFB"/>
    <w:multiLevelType w:val="hybridMultilevel"/>
    <w:tmpl w:val="A6E889DA"/>
    <w:lvl w:ilvl="0" w:tplc="13D2C32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091402E1"/>
    <w:multiLevelType w:val="hybridMultilevel"/>
    <w:tmpl w:val="AEA44CEA"/>
    <w:lvl w:ilvl="0" w:tplc="860C18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B04881"/>
    <w:multiLevelType w:val="hybridMultilevel"/>
    <w:tmpl w:val="19DEE23C"/>
    <w:lvl w:ilvl="0" w:tplc="697657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AD5320"/>
    <w:multiLevelType w:val="hybridMultilevel"/>
    <w:tmpl w:val="8CB6B1B2"/>
    <w:lvl w:ilvl="0" w:tplc="67022E1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6F56B3"/>
    <w:multiLevelType w:val="hybridMultilevel"/>
    <w:tmpl w:val="D83032D2"/>
    <w:lvl w:ilvl="0" w:tplc="03C617DC">
      <w:start w:val="1"/>
      <w:numFmt w:val="bullet"/>
      <w:lvlText w:val=""/>
      <w:lvlJc w:val="left"/>
      <w:pPr>
        <w:ind w:left="720" w:hanging="360"/>
      </w:pPr>
      <w:rPr>
        <w:rFonts w:ascii="Symbol" w:hAnsi="Symbol" w:hint="default"/>
      </w:rPr>
    </w:lvl>
    <w:lvl w:ilvl="1" w:tplc="ACDE75A2">
      <w:start w:val="1"/>
      <w:numFmt w:val="bullet"/>
      <w:lvlText w:val="o"/>
      <w:lvlJc w:val="left"/>
      <w:pPr>
        <w:ind w:left="1440" w:hanging="360"/>
      </w:pPr>
      <w:rPr>
        <w:rFonts w:ascii="Courier New" w:hAnsi="Courier New" w:hint="default"/>
      </w:rPr>
    </w:lvl>
    <w:lvl w:ilvl="2" w:tplc="3618C13E">
      <w:start w:val="1"/>
      <w:numFmt w:val="bullet"/>
      <w:lvlText w:val=""/>
      <w:lvlJc w:val="left"/>
      <w:pPr>
        <w:ind w:left="2160" w:hanging="360"/>
      </w:pPr>
      <w:rPr>
        <w:rFonts w:ascii="Wingdings" w:hAnsi="Wingdings" w:hint="default"/>
      </w:rPr>
    </w:lvl>
    <w:lvl w:ilvl="3" w:tplc="DDC8DC92">
      <w:start w:val="1"/>
      <w:numFmt w:val="bullet"/>
      <w:lvlText w:val=""/>
      <w:lvlJc w:val="left"/>
      <w:pPr>
        <w:ind w:left="2880" w:hanging="360"/>
      </w:pPr>
      <w:rPr>
        <w:rFonts w:ascii="Symbol" w:hAnsi="Symbol" w:hint="default"/>
      </w:rPr>
    </w:lvl>
    <w:lvl w:ilvl="4" w:tplc="6A6E844E">
      <w:start w:val="1"/>
      <w:numFmt w:val="bullet"/>
      <w:lvlText w:val="o"/>
      <w:lvlJc w:val="left"/>
      <w:pPr>
        <w:ind w:left="3600" w:hanging="360"/>
      </w:pPr>
      <w:rPr>
        <w:rFonts w:ascii="Courier New" w:hAnsi="Courier New" w:hint="default"/>
      </w:rPr>
    </w:lvl>
    <w:lvl w:ilvl="5" w:tplc="21529578">
      <w:start w:val="1"/>
      <w:numFmt w:val="bullet"/>
      <w:lvlText w:val=""/>
      <w:lvlJc w:val="left"/>
      <w:pPr>
        <w:ind w:left="4320" w:hanging="360"/>
      </w:pPr>
      <w:rPr>
        <w:rFonts w:ascii="Wingdings" w:hAnsi="Wingdings" w:hint="default"/>
      </w:rPr>
    </w:lvl>
    <w:lvl w:ilvl="6" w:tplc="8AA68E8A">
      <w:start w:val="1"/>
      <w:numFmt w:val="bullet"/>
      <w:lvlText w:val=""/>
      <w:lvlJc w:val="left"/>
      <w:pPr>
        <w:ind w:left="5040" w:hanging="360"/>
      </w:pPr>
      <w:rPr>
        <w:rFonts w:ascii="Symbol" w:hAnsi="Symbol" w:hint="default"/>
      </w:rPr>
    </w:lvl>
    <w:lvl w:ilvl="7" w:tplc="EB221E96">
      <w:start w:val="1"/>
      <w:numFmt w:val="bullet"/>
      <w:lvlText w:val="o"/>
      <w:lvlJc w:val="left"/>
      <w:pPr>
        <w:ind w:left="5760" w:hanging="360"/>
      </w:pPr>
      <w:rPr>
        <w:rFonts w:ascii="Courier New" w:hAnsi="Courier New" w:hint="default"/>
      </w:rPr>
    </w:lvl>
    <w:lvl w:ilvl="8" w:tplc="D69CB756">
      <w:start w:val="1"/>
      <w:numFmt w:val="bullet"/>
      <w:lvlText w:val=""/>
      <w:lvlJc w:val="left"/>
      <w:pPr>
        <w:ind w:left="6480" w:hanging="360"/>
      </w:pPr>
      <w:rPr>
        <w:rFonts w:ascii="Wingdings" w:hAnsi="Wingdings" w:hint="default"/>
      </w:rPr>
    </w:lvl>
  </w:abstractNum>
  <w:abstractNum w:abstractNumId="9" w15:restartNumberingAfterBreak="0">
    <w:nsid w:val="224D0950"/>
    <w:multiLevelType w:val="hybridMultilevel"/>
    <w:tmpl w:val="BFC0DAC6"/>
    <w:lvl w:ilvl="0" w:tplc="13D2C32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8590A"/>
    <w:multiLevelType w:val="hybridMultilevel"/>
    <w:tmpl w:val="2616A026"/>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1" w15:restartNumberingAfterBreak="0">
    <w:nsid w:val="244E7488"/>
    <w:multiLevelType w:val="hybridMultilevel"/>
    <w:tmpl w:val="A322CF88"/>
    <w:lvl w:ilvl="0" w:tplc="D19CE8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45757C"/>
    <w:multiLevelType w:val="hybridMultilevel"/>
    <w:tmpl w:val="CDD84BCE"/>
    <w:lvl w:ilvl="0" w:tplc="860C187C">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3" w15:restartNumberingAfterBreak="0">
    <w:nsid w:val="30502CE6"/>
    <w:multiLevelType w:val="hybridMultilevel"/>
    <w:tmpl w:val="67EA1656"/>
    <w:lvl w:ilvl="0" w:tplc="67022E10">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 w15:restartNumberingAfterBreak="0">
    <w:nsid w:val="30C114E7"/>
    <w:multiLevelType w:val="hybridMultilevel"/>
    <w:tmpl w:val="096A9BDA"/>
    <w:lvl w:ilvl="0" w:tplc="84F4185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292308"/>
    <w:multiLevelType w:val="hybridMultilevel"/>
    <w:tmpl w:val="9EF46806"/>
    <w:lvl w:ilvl="0" w:tplc="62B2C2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216EAC"/>
    <w:multiLevelType w:val="multilevel"/>
    <w:tmpl w:val="0CFC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773D1A"/>
    <w:multiLevelType w:val="hybridMultilevel"/>
    <w:tmpl w:val="C46ABFD6"/>
    <w:lvl w:ilvl="0" w:tplc="510C967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DC11CE"/>
    <w:multiLevelType w:val="hybridMultilevel"/>
    <w:tmpl w:val="6B4A5286"/>
    <w:lvl w:ilvl="0" w:tplc="13D2C32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EBA0C91"/>
    <w:multiLevelType w:val="hybridMultilevel"/>
    <w:tmpl w:val="87D8D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F2770A"/>
    <w:multiLevelType w:val="hybridMultilevel"/>
    <w:tmpl w:val="778231E6"/>
    <w:lvl w:ilvl="0" w:tplc="03065E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B14162"/>
    <w:multiLevelType w:val="hybridMultilevel"/>
    <w:tmpl w:val="1070010E"/>
    <w:lvl w:ilvl="0" w:tplc="860C18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7D3298"/>
    <w:multiLevelType w:val="hybridMultilevel"/>
    <w:tmpl w:val="AAA4EBB0"/>
    <w:lvl w:ilvl="0" w:tplc="67022E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5F3CF8"/>
    <w:multiLevelType w:val="hybridMultilevel"/>
    <w:tmpl w:val="5EAA0B54"/>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71410F19"/>
    <w:multiLevelType w:val="hybridMultilevel"/>
    <w:tmpl w:val="C370304E"/>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5" w15:restartNumberingAfterBreak="0">
    <w:nsid w:val="76FE50C5"/>
    <w:multiLevelType w:val="hybridMultilevel"/>
    <w:tmpl w:val="D77EBB70"/>
    <w:lvl w:ilvl="0" w:tplc="13D2C3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DE63B0"/>
    <w:multiLevelType w:val="hybridMultilevel"/>
    <w:tmpl w:val="81C6210C"/>
    <w:lvl w:ilvl="0" w:tplc="67022E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C36C27"/>
    <w:multiLevelType w:val="hybridMultilevel"/>
    <w:tmpl w:val="B2A4E8CE"/>
    <w:lvl w:ilvl="0" w:tplc="860C187C">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16cid:durableId="642469170">
    <w:abstractNumId w:val="8"/>
  </w:num>
  <w:num w:numId="2" w16cid:durableId="2143844206">
    <w:abstractNumId w:val="26"/>
  </w:num>
  <w:num w:numId="3" w16cid:durableId="305472318">
    <w:abstractNumId w:val="1"/>
  </w:num>
  <w:num w:numId="4" w16cid:durableId="2008050621">
    <w:abstractNumId w:val="13"/>
  </w:num>
  <w:num w:numId="5" w16cid:durableId="339551241">
    <w:abstractNumId w:val="2"/>
  </w:num>
  <w:num w:numId="6" w16cid:durableId="1393387598">
    <w:abstractNumId w:val="22"/>
  </w:num>
  <w:num w:numId="7" w16cid:durableId="262686091">
    <w:abstractNumId w:val="5"/>
  </w:num>
  <w:num w:numId="8" w16cid:durableId="1279992793">
    <w:abstractNumId w:val="21"/>
  </w:num>
  <w:num w:numId="9" w16cid:durableId="424617456">
    <w:abstractNumId w:val="12"/>
  </w:num>
  <w:num w:numId="10" w16cid:durableId="933585757">
    <w:abstractNumId w:val="27"/>
  </w:num>
  <w:num w:numId="11" w16cid:durableId="1836415197">
    <w:abstractNumId w:val="16"/>
  </w:num>
  <w:num w:numId="12" w16cid:durableId="493226900">
    <w:abstractNumId w:val="7"/>
  </w:num>
  <w:num w:numId="13" w16cid:durableId="2007130995">
    <w:abstractNumId w:val="10"/>
  </w:num>
  <w:num w:numId="14" w16cid:durableId="705567316">
    <w:abstractNumId w:val="23"/>
  </w:num>
  <w:num w:numId="15" w16cid:durableId="836922231">
    <w:abstractNumId w:val="24"/>
  </w:num>
  <w:num w:numId="16" w16cid:durableId="596595447">
    <w:abstractNumId w:val="19"/>
  </w:num>
  <w:num w:numId="17" w16cid:durableId="2113241062">
    <w:abstractNumId w:val="3"/>
  </w:num>
  <w:num w:numId="18" w16cid:durableId="1900556038">
    <w:abstractNumId w:val="6"/>
  </w:num>
  <w:num w:numId="19" w16cid:durableId="1163352938">
    <w:abstractNumId w:val="15"/>
  </w:num>
  <w:num w:numId="20" w16cid:durableId="1874927734">
    <w:abstractNumId w:val="20"/>
  </w:num>
  <w:num w:numId="21" w16cid:durableId="2108770860">
    <w:abstractNumId w:val="17"/>
  </w:num>
  <w:num w:numId="22" w16cid:durableId="224991482">
    <w:abstractNumId w:val="11"/>
  </w:num>
  <w:num w:numId="23" w16cid:durableId="1892693087">
    <w:abstractNumId w:val="14"/>
  </w:num>
  <w:num w:numId="24" w16cid:durableId="1606230091">
    <w:abstractNumId w:val="25"/>
  </w:num>
  <w:num w:numId="25" w16cid:durableId="1107509402">
    <w:abstractNumId w:val="9"/>
  </w:num>
  <w:num w:numId="26" w16cid:durableId="1216618893">
    <w:abstractNumId w:val="18"/>
  </w:num>
  <w:num w:numId="27" w16cid:durableId="265696082">
    <w:abstractNumId w:val="4"/>
  </w:num>
  <w:num w:numId="28" w16cid:durableId="59362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4D"/>
    <w:rsid w:val="00001095"/>
    <w:rsid w:val="00011607"/>
    <w:rsid w:val="00016A96"/>
    <w:rsid w:val="000231AA"/>
    <w:rsid w:val="00033561"/>
    <w:rsid w:val="00055340"/>
    <w:rsid w:val="00056B6F"/>
    <w:rsid w:val="00065A87"/>
    <w:rsid w:val="00066CD8"/>
    <w:rsid w:val="00067556"/>
    <w:rsid w:val="00086F7B"/>
    <w:rsid w:val="00090105"/>
    <w:rsid w:val="000937DF"/>
    <w:rsid w:val="00095E7D"/>
    <w:rsid w:val="000A54B6"/>
    <w:rsid w:val="000B76EE"/>
    <w:rsid w:val="000C79B1"/>
    <w:rsid w:val="000E062D"/>
    <w:rsid w:val="000E0D23"/>
    <w:rsid w:val="000F06D8"/>
    <w:rsid w:val="000F509C"/>
    <w:rsid w:val="00120496"/>
    <w:rsid w:val="0013117E"/>
    <w:rsid w:val="001337C6"/>
    <w:rsid w:val="00153537"/>
    <w:rsid w:val="00166C66"/>
    <w:rsid w:val="001805B9"/>
    <w:rsid w:val="001936C8"/>
    <w:rsid w:val="001943FB"/>
    <w:rsid w:val="00197693"/>
    <w:rsid w:val="001A014D"/>
    <w:rsid w:val="001A298E"/>
    <w:rsid w:val="001A5C5C"/>
    <w:rsid w:val="001C169D"/>
    <w:rsid w:val="001C21E2"/>
    <w:rsid w:val="001C22DC"/>
    <w:rsid w:val="001C3BDE"/>
    <w:rsid w:val="001C4F76"/>
    <w:rsid w:val="001C68D5"/>
    <w:rsid w:val="001C7050"/>
    <w:rsid w:val="001C7339"/>
    <w:rsid w:val="001D09BB"/>
    <w:rsid w:val="001F4814"/>
    <w:rsid w:val="001F4E32"/>
    <w:rsid w:val="0020325C"/>
    <w:rsid w:val="0020678C"/>
    <w:rsid w:val="0020781D"/>
    <w:rsid w:val="002229C5"/>
    <w:rsid w:val="00223235"/>
    <w:rsid w:val="00232F5E"/>
    <w:rsid w:val="002342AE"/>
    <w:rsid w:val="0026592E"/>
    <w:rsid w:val="0027669C"/>
    <w:rsid w:val="00280F2D"/>
    <w:rsid w:val="00290666"/>
    <w:rsid w:val="00290BB6"/>
    <w:rsid w:val="002A7931"/>
    <w:rsid w:val="002B184E"/>
    <w:rsid w:val="002B2B43"/>
    <w:rsid w:val="002B426F"/>
    <w:rsid w:val="002B60F8"/>
    <w:rsid w:val="002D3F32"/>
    <w:rsid w:val="002D5696"/>
    <w:rsid w:val="002E30B3"/>
    <w:rsid w:val="002E454B"/>
    <w:rsid w:val="002F1D4D"/>
    <w:rsid w:val="002F4195"/>
    <w:rsid w:val="002F6B4D"/>
    <w:rsid w:val="00302E68"/>
    <w:rsid w:val="00306F44"/>
    <w:rsid w:val="00311170"/>
    <w:rsid w:val="003203B0"/>
    <w:rsid w:val="00320FEA"/>
    <w:rsid w:val="00323AE9"/>
    <w:rsid w:val="003318CA"/>
    <w:rsid w:val="00332B89"/>
    <w:rsid w:val="0034599D"/>
    <w:rsid w:val="0035271B"/>
    <w:rsid w:val="00353E35"/>
    <w:rsid w:val="003553CF"/>
    <w:rsid w:val="00372981"/>
    <w:rsid w:val="0037373E"/>
    <w:rsid w:val="00380CCE"/>
    <w:rsid w:val="00384E7A"/>
    <w:rsid w:val="00387AEC"/>
    <w:rsid w:val="003B637F"/>
    <w:rsid w:val="003B66AF"/>
    <w:rsid w:val="003C1640"/>
    <w:rsid w:val="003D1445"/>
    <w:rsid w:val="003D170C"/>
    <w:rsid w:val="003D7672"/>
    <w:rsid w:val="003E1D98"/>
    <w:rsid w:val="003E7C7A"/>
    <w:rsid w:val="003F60B8"/>
    <w:rsid w:val="00400B93"/>
    <w:rsid w:val="00403084"/>
    <w:rsid w:val="00404FA9"/>
    <w:rsid w:val="004116DC"/>
    <w:rsid w:val="00413370"/>
    <w:rsid w:val="00414430"/>
    <w:rsid w:val="00415982"/>
    <w:rsid w:val="00424D4C"/>
    <w:rsid w:val="00426566"/>
    <w:rsid w:val="004276A5"/>
    <w:rsid w:val="00430DD7"/>
    <w:rsid w:val="0043539C"/>
    <w:rsid w:val="00436881"/>
    <w:rsid w:val="00457125"/>
    <w:rsid w:val="00477FCA"/>
    <w:rsid w:val="00483A74"/>
    <w:rsid w:val="00485162"/>
    <w:rsid w:val="00485878"/>
    <w:rsid w:val="00494EB5"/>
    <w:rsid w:val="004A359F"/>
    <w:rsid w:val="004A5FFD"/>
    <w:rsid w:val="004B560F"/>
    <w:rsid w:val="004B5E94"/>
    <w:rsid w:val="004B6AB4"/>
    <w:rsid w:val="004B7CE3"/>
    <w:rsid w:val="004C4EA0"/>
    <w:rsid w:val="004E1DC6"/>
    <w:rsid w:val="004F064C"/>
    <w:rsid w:val="00502DFB"/>
    <w:rsid w:val="005058AD"/>
    <w:rsid w:val="00511973"/>
    <w:rsid w:val="00513925"/>
    <w:rsid w:val="00521896"/>
    <w:rsid w:val="00525AEE"/>
    <w:rsid w:val="00526D61"/>
    <w:rsid w:val="0053255B"/>
    <w:rsid w:val="00533D2D"/>
    <w:rsid w:val="00535806"/>
    <w:rsid w:val="00537934"/>
    <w:rsid w:val="00544DB2"/>
    <w:rsid w:val="00557998"/>
    <w:rsid w:val="0058502F"/>
    <w:rsid w:val="0059076F"/>
    <w:rsid w:val="00594141"/>
    <w:rsid w:val="005957BD"/>
    <w:rsid w:val="005967F7"/>
    <w:rsid w:val="005A0235"/>
    <w:rsid w:val="005A169B"/>
    <w:rsid w:val="005A3E90"/>
    <w:rsid w:val="005A48DF"/>
    <w:rsid w:val="005A57F1"/>
    <w:rsid w:val="005A6B7A"/>
    <w:rsid w:val="005B163C"/>
    <w:rsid w:val="005B79BB"/>
    <w:rsid w:val="005C2143"/>
    <w:rsid w:val="005C72E5"/>
    <w:rsid w:val="005D0DFE"/>
    <w:rsid w:val="005D2134"/>
    <w:rsid w:val="005D6537"/>
    <w:rsid w:val="005D774C"/>
    <w:rsid w:val="005E20C3"/>
    <w:rsid w:val="005E211A"/>
    <w:rsid w:val="005E4BDB"/>
    <w:rsid w:val="005E794F"/>
    <w:rsid w:val="005E7C9C"/>
    <w:rsid w:val="005F1157"/>
    <w:rsid w:val="00603995"/>
    <w:rsid w:val="00614B37"/>
    <w:rsid w:val="00615370"/>
    <w:rsid w:val="00622419"/>
    <w:rsid w:val="00626B28"/>
    <w:rsid w:val="00633A3A"/>
    <w:rsid w:val="0064454E"/>
    <w:rsid w:val="0064584A"/>
    <w:rsid w:val="00653555"/>
    <w:rsid w:val="0066033E"/>
    <w:rsid w:val="006664AE"/>
    <w:rsid w:val="00670D83"/>
    <w:rsid w:val="006834FF"/>
    <w:rsid w:val="00684CC9"/>
    <w:rsid w:val="00695349"/>
    <w:rsid w:val="006A00B5"/>
    <w:rsid w:val="006B2542"/>
    <w:rsid w:val="006B2AC0"/>
    <w:rsid w:val="006B4718"/>
    <w:rsid w:val="006B7FFD"/>
    <w:rsid w:val="006C3920"/>
    <w:rsid w:val="006E3970"/>
    <w:rsid w:val="006E55EE"/>
    <w:rsid w:val="006E58B9"/>
    <w:rsid w:val="006E59DE"/>
    <w:rsid w:val="006F281E"/>
    <w:rsid w:val="006F2F79"/>
    <w:rsid w:val="00702BE8"/>
    <w:rsid w:val="0070683F"/>
    <w:rsid w:val="00710BB1"/>
    <w:rsid w:val="0071688C"/>
    <w:rsid w:val="00731FB4"/>
    <w:rsid w:val="00742F0A"/>
    <w:rsid w:val="00747170"/>
    <w:rsid w:val="0075759B"/>
    <w:rsid w:val="007609A6"/>
    <w:rsid w:val="007706ED"/>
    <w:rsid w:val="00783E8B"/>
    <w:rsid w:val="00786E48"/>
    <w:rsid w:val="00790629"/>
    <w:rsid w:val="007948B0"/>
    <w:rsid w:val="007A1AB4"/>
    <w:rsid w:val="007A21E6"/>
    <w:rsid w:val="007A70AD"/>
    <w:rsid w:val="007B2D7D"/>
    <w:rsid w:val="007B69B0"/>
    <w:rsid w:val="007C2F87"/>
    <w:rsid w:val="007C7574"/>
    <w:rsid w:val="007D26FF"/>
    <w:rsid w:val="007D2863"/>
    <w:rsid w:val="007D56D4"/>
    <w:rsid w:val="007D75E1"/>
    <w:rsid w:val="007E329E"/>
    <w:rsid w:val="007F3886"/>
    <w:rsid w:val="00805A21"/>
    <w:rsid w:val="008069FD"/>
    <w:rsid w:val="0081067D"/>
    <w:rsid w:val="00811930"/>
    <w:rsid w:val="00825051"/>
    <w:rsid w:val="00832E04"/>
    <w:rsid w:val="00834DB9"/>
    <w:rsid w:val="00835CF6"/>
    <w:rsid w:val="00835FB2"/>
    <w:rsid w:val="008514E0"/>
    <w:rsid w:val="00852B14"/>
    <w:rsid w:val="00854163"/>
    <w:rsid w:val="00854266"/>
    <w:rsid w:val="00860C06"/>
    <w:rsid w:val="00864762"/>
    <w:rsid w:val="008660EF"/>
    <w:rsid w:val="0087240D"/>
    <w:rsid w:val="008741F7"/>
    <w:rsid w:val="008766BD"/>
    <w:rsid w:val="008879D7"/>
    <w:rsid w:val="008931E4"/>
    <w:rsid w:val="00897C30"/>
    <w:rsid w:val="00897E19"/>
    <w:rsid w:val="008A0B18"/>
    <w:rsid w:val="008A3067"/>
    <w:rsid w:val="008A3CB6"/>
    <w:rsid w:val="008B5689"/>
    <w:rsid w:val="008B5BB4"/>
    <w:rsid w:val="008C227A"/>
    <w:rsid w:val="008D27E3"/>
    <w:rsid w:val="008D4D43"/>
    <w:rsid w:val="008D689D"/>
    <w:rsid w:val="008D747F"/>
    <w:rsid w:val="008D7757"/>
    <w:rsid w:val="008E184C"/>
    <w:rsid w:val="008F5400"/>
    <w:rsid w:val="008F65D0"/>
    <w:rsid w:val="008F7D5C"/>
    <w:rsid w:val="008F7EFF"/>
    <w:rsid w:val="00904256"/>
    <w:rsid w:val="00911143"/>
    <w:rsid w:val="0091678A"/>
    <w:rsid w:val="00920723"/>
    <w:rsid w:val="009213D3"/>
    <w:rsid w:val="00922546"/>
    <w:rsid w:val="00923207"/>
    <w:rsid w:val="0092733A"/>
    <w:rsid w:val="009309FA"/>
    <w:rsid w:val="009433C9"/>
    <w:rsid w:val="009449C4"/>
    <w:rsid w:val="00961F91"/>
    <w:rsid w:val="009645D4"/>
    <w:rsid w:val="00982B1C"/>
    <w:rsid w:val="00983FD1"/>
    <w:rsid w:val="009901F5"/>
    <w:rsid w:val="00991D7A"/>
    <w:rsid w:val="00993166"/>
    <w:rsid w:val="009A0B8F"/>
    <w:rsid w:val="009A1D66"/>
    <w:rsid w:val="009B1FD5"/>
    <w:rsid w:val="009B421F"/>
    <w:rsid w:val="009C5971"/>
    <w:rsid w:val="009C6709"/>
    <w:rsid w:val="009D6245"/>
    <w:rsid w:val="009D64B2"/>
    <w:rsid w:val="009E1A96"/>
    <w:rsid w:val="009E6008"/>
    <w:rsid w:val="009E7148"/>
    <w:rsid w:val="009F1587"/>
    <w:rsid w:val="00A07A93"/>
    <w:rsid w:val="00A07AE0"/>
    <w:rsid w:val="00A12C6F"/>
    <w:rsid w:val="00A17523"/>
    <w:rsid w:val="00A3184A"/>
    <w:rsid w:val="00A32F72"/>
    <w:rsid w:val="00A54F61"/>
    <w:rsid w:val="00A562A5"/>
    <w:rsid w:val="00A74895"/>
    <w:rsid w:val="00A825D4"/>
    <w:rsid w:val="00A82A3F"/>
    <w:rsid w:val="00A84B7D"/>
    <w:rsid w:val="00A85C48"/>
    <w:rsid w:val="00A8685F"/>
    <w:rsid w:val="00AA069F"/>
    <w:rsid w:val="00AA2984"/>
    <w:rsid w:val="00AA3D24"/>
    <w:rsid w:val="00AA5CF9"/>
    <w:rsid w:val="00AB53D2"/>
    <w:rsid w:val="00AB7E64"/>
    <w:rsid w:val="00AC36D3"/>
    <w:rsid w:val="00AC4E34"/>
    <w:rsid w:val="00AD5E66"/>
    <w:rsid w:val="00AE47B4"/>
    <w:rsid w:val="00AF0A69"/>
    <w:rsid w:val="00B0512B"/>
    <w:rsid w:val="00B10B27"/>
    <w:rsid w:val="00B226D1"/>
    <w:rsid w:val="00B24EC9"/>
    <w:rsid w:val="00B34290"/>
    <w:rsid w:val="00B47186"/>
    <w:rsid w:val="00B50677"/>
    <w:rsid w:val="00B55D5A"/>
    <w:rsid w:val="00B56403"/>
    <w:rsid w:val="00B62232"/>
    <w:rsid w:val="00B66B86"/>
    <w:rsid w:val="00B72963"/>
    <w:rsid w:val="00B7554A"/>
    <w:rsid w:val="00B833B0"/>
    <w:rsid w:val="00B856B4"/>
    <w:rsid w:val="00B94181"/>
    <w:rsid w:val="00B943FF"/>
    <w:rsid w:val="00B94FDD"/>
    <w:rsid w:val="00BB7976"/>
    <w:rsid w:val="00BC2F9F"/>
    <w:rsid w:val="00BC4659"/>
    <w:rsid w:val="00BC46AB"/>
    <w:rsid w:val="00BC5C4D"/>
    <w:rsid w:val="00BD707E"/>
    <w:rsid w:val="00BE589B"/>
    <w:rsid w:val="00BE62B1"/>
    <w:rsid w:val="00BF461D"/>
    <w:rsid w:val="00C01E2F"/>
    <w:rsid w:val="00C03993"/>
    <w:rsid w:val="00C07C82"/>
    <w:rsid w:val="00C145A5"/>
    <w:rsid w:val="00C20219"/>
    <w:rsid w:val="00C21A53"/>
    <w:rsid w:val="00C2659E"/>
    <w:rsid w:val="00C2729E"/>
    <w:rsid w:val="00C42874"/>
    <w:rsid w:val="00C441DE"/>
    <w:rsid w:val="00C60B97"/>
    <w:rsid w:val="00C61C62"/>
    <w:rsid w:val="00C66711"/>
    <w:rsid w:val="00C7780E"/>
    <w:rsid w:val="00C82E21"/>
    <w:rsid w:val="00C82E57"/>
    <w:rsid w:val="00C847E5"/>
    <w:rsid w:val="00C93E8F"/>
    <w:rsid w:val="00C9518B"/>
    <w:rsid w:val="00C95339"/>
    <w:rsid w:val="00C956FF"/>
    <w:rsid w:val="00CA466C"/>
    <w:rsid w:val="00CB2217"/>
    <w:rsid w:val="00CB714F"/>
    <w:rsid w:val="00CB71B2"/>
    <w:rsid w:val="00CC1A16"/>
    <w:rsid w:val="00CC6992"/>
    <w:rsid w:val="00CD20DD"/>
    <w:rsid w:val="00CD4161"/>
    <w:rsid w:val="00CE5C71"/>
    <w:rsid w:val="00CE71DA"/>
    <w:rsid w:val="00D010F3"/>
    <w:rsid w:val="00D162B3"/>
    <w:rsid w:val="00D25275"/>
    <w:rsid w:val="00D30C0A"/>
    <w:rsid w:val="00D40CFB"/>
    <w:rsid w:val="00D52C8A"/>
    <w:rsid w:val="00D5647F"/>
    <w:rsid w:val="00D72AC6"/>
    <w:rsid w:val="00D75FA9"/>
    <w:rsid w:val="00D80DBF"/>
    <w:rsid w:val="00D814F2"/>
    <w:rsid w:val="00D918DC"/>
    <w:rsid w:val="00D9265E"/>
    <w:rsid w:val="00D931B2"/>
    <w:rsid w:val="00D95936"/>
    <w:rsid w:val="00DA2EB1"/>
    <w:rsid w:val="00DA624A"/>
    <w:rsid w:val="00DB5A47"/>
    <w:rsid w:val="00DC3CC4"/>
    <w:rsid w:val="00DC4502"/>
    <w:rsid w:val="00DD7A02"/>
    <w:rsid w:val="00DD7CDF"/>
    <w:rsid w:val="00DE4D5D"/>
    <w:rsid w:val="00DE7049"/>
    <w:rsid w:val="00DF42A5"/>
    <w:rsid w:val="00E00657"/>
    <w:rsid w:val="00E12792"/>
    <w:rsid w:val="00E143A0"/>
    <w:rsid w:val="00E1521C"/>
    <w:rsid w:val="00E356BF"/>
    <w:rsid w:val="00E3623A"/>
    <w:rsid w:val="00E36D02"/>
    <w:rsid w:val="00E36EB0"/>
    <w:rsid w:val="00E42D94"/>
    <w:rsid w:val="00E43700"/>
    <w:rsid w:val="00E45F98"/>
    <w:rsid w:val="00E4755A"/>
    <w:rsid w:val="00E56966"/>
    <w:rsid w:val="00E61F0E"/>
    <w:rsid w:val="00E62C42"/>
    <w:rsid w:val="00E64C7F"/>
    <w:rsid w:val="00E703E1"/>
    <w:rsid w:val="00E746F3"/>
    <w:rsid w:val="00E74D13"/>
    <w:rsid w:val="00E85FE1"/>
    <w:rsid w:val="00E95C33"/>
    <w:rsid w:val="00E9684B"/>
    <w:rsid w:val="00E9791B"/>
    <w:rsid w:val="00EA25B4"/>
    <w:rsid w:val="00EB0659"/>
    <w:rsid w:val="00EB5B84"/>
    <w:rsid w:val="00EB6750"/>
    <w:rsid w:val="00ED503F"/>
    <w:rsid w:val="00ED516B"/>
    <w:rsid w:val="00EE65ED"/>
    <w:rsid w:val="00EF1B32"/>
    <w:rsid w:val="00F0115C"/>
    <w:rsid w:val="00F04243"/>
    <w:rsid w:val="00F10317"/>
    <w:rsid w:val="00F11D76"/>
    <w:rsid w:val="00F143E5"/>
    <w:rsid w:val="00F51894"/>
    <w:rsid w:val="00F54033"/>
    <w:rsid w:val="00F55D76"/>
    <w:rsid w:val="00F70AAC"/>
    <w:rsid w:val="00F72928"/>
    <w:rsid w:val="00F74BF3"/>
    <w:rsid w:val="00F80A2E"/>
    <w:rsid w:val="00F83535"/>
    <w:rsid w:val="00F83F8F"/>
    <w:rsid w:val="00F91273"/>
    <w:rsid w:val="00F92FC9"/>
    <w:rsid w:val="00F94956"/>
    <w:rsid w:val="00F95353"/>
    <w:rsid w:val="00F97736"/>
    <w:rsid w:val="00FB41AC"/>
    <w:rsid w:val="00FB4EE7"/>
    <w:rsid w:val="00FC0CBE"/>
    <w:rsid w:val="00FC123B"/>
    <w:rsid w:val="00FC4E81"/>
    <w:rsid w:val="00FC6D76"/>
    <w:rsid w:val="00FD3177"/>
    <w:rsid w:val="00FD55D9"/>
    <w:rsid w:val="00FD726D"/>
    <w:rsid w:val="00FE51E2"/>
    <w:rsid w:val="00FE7DEE"/>
    <w:rsid w:val="00FF73B4"/>
    <w:rsid w:val="01009CD1"/>
    <w:rsid w:val="02BB8ECE"/>
    <w:rsid w:val="047A44BD"/>
    <w:rsid w:val="058E2B1A"/>
    <w:rsid w:val="09356AA7"/>
    <w:rsid w:val="0B19AB4B"/>
    <w:rsid w:val="0B8135FC"/>
    <w:rsid w:val="0DDE32FE"/>
    <w:rsid w:val="0F302F72"/>
    <w:rsid w:val="0FEFBCD4"/>
    <w:rsid w:val="1297B957"/>
    <w:rsid w:val="139B1FEA"/>
    <w:rsid w:val="17240196"/>
    <w:rsid w:val="19D7C6B3"/>
    <w:rsid w:val="1B23F49E"/>
    <w:rsid w:val="1D5D0198"/>
    <w:rsid w:val="208DC408"/>
    <w:rsid w:val="215BB087"/>
    <w:rsid w:val="225172EF"/>
    <w:rsid w:val="26865310"/>
    <w:rsid w:val="2701CEBA"/>
    <w:rsid w:val="2B129B4F"/>
    <w:rsid w:val="2B708E4C"/>
    <w:rsid w:val="2D2D78C5"/>
    <w:rsid w:val="2EC4EFF5"/>
    <w:rsid w:val="2F7EBB31"/>
    <w:rsid w:val="328424DE"/>
    <w:rsid w:val="331DFD60"/>
    <w:rsid w:val="3628FD2D"/>
    <w:rsid w:val="385A0AF6"/>
    <w:rsid w:val="3AD4BB0B"/>
    <w:rsid w:val="3B6F17F3"/>
    <w:rsid w:val="3F14A6E7"/>
    <w:rsid w:val="409791DD"/>
    <w:rsid w:val="423B5460"/>
    <w:rsid w:val="42496A54"/>
    <w:rsid w:val="42BC98BC"/>
    <w:rsid w:val="448D78A9"/>
    <w:rsid w:val="45CF8B5A"/>
    <w:rsid w:val="4CC0B782"/>
    <w:rsid w:val="4E7FDFEE"/>
    <w:rsid w:val="4EEC575B"/>
    <w:rsid w:val="4F6D9691"/>
    <w:rsid w:val="514B0EC3"/>
    <w:rsid w:val="54F1FEC7"/>
    <w:rsid w:val="5535C6C6"/>
    <w:rsid w:val="55C8E6C7"/>
    <w:rsid w:val="56A909C2"/>
    <w:rsid w:val="5707EF76"/>
    <w:rsid w:val="5916201E"/>
    <w:rsid w:val="5AB65588"/>
    <w:rsid w:val="5EEAEF86"/>
    <w:rsid w:val="61B75972"/>
    <w:rsid w:val="635329D3"/>
    <w:rsid w:val="645D37CE"/>
    <w:rsid w:val="64EEFA34"/>
    <w:rsid w:val="64F6F8AA"/>
    <w:rsid w:val="6532C233"/>
    <w:rsid w:val="696B45E6"/>
    <w:rsid w:val="6B634BE9"/>
    <w:rsid w:val="6BE71468"/>
    <w:rsid w:val="6BF438B7"/>
    <w:rsid w:val="6C1B906F"/>
    <w:rsid w:val="6DECD2ED"/>
    <w:rsid w:val="702F000C"/>
    <w:rsid w:val="7085A2E4"/>
    <w:rsid w:val="70F73123"/>
    <w:rsid w:val="71D56AC2"/>
    <w:rsid w:val="74459D7F"/>
    <w:rsid w:val="74BFB11F"/>
    <w:rsid w:val="74F3E327"/>
    <w:rsid w:val="75F2420C"/>
    <w:rsid w:val="7799C183"/>
    <w:rsid w:val="788596F0"/>
    <w:rsid w:val="7A6CB4E9"/>
    <w:rsid w:val="7AE0A4DE"/>
    <w:rsid w:val="7AEB6D87"/>
    <w:rsid w:val="7B240259"/>
    <w:rsid w:val="7BC10D2F"/>
    <w:rsid w:val="7DE0F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1A1A"/>
  <w15:chartTrackingRefBased/>
  <w15:docId w15:val="{B894AEE2-D8F7-4A5B-96EB-FF74A16A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424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7736"/>
    <w:pPr>
      <w:spacing w:before="100" w:beforeAutospacing="1" w:after="100" w:afterAutospacing="1"/>
    </w:pPr>
  </w:style>
  <w:style w:type="paragraph" w:customStyle="1" w:styleId="Default">
    <w:name w:val="Default"/>
    <w:rsid w:val="00E42D94"/>
    <w:pPr>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DA624A"/>
    <w:pPr>
      <w:ind w:left="720"/>
      <w:contextualSpacing/>
    </w:pPr>
  </w:style>
  <w:style w:type="paragraph" w:styleId="Intestazione">
    <w:name w:val="header"/>
    <w:basedOn w:val="Normale"/>
    <w:link w:val="IntestazioneCarattere"/>
    <w:uiPriority w:val="99"/>
    <w:unhideWhenUsed/>
    <w:rsid w:val="0027669C"/>
    <w:pPr>
      <w:tabs>
        <w:tab w:val="center" w:pos="4819"/>
        <w:tab w:val="right" w:pos="9638"/>
      </w:tabs>
    </w:pPr>
  </w:style>
  <w:style w:type="character" w:customStyle="1" w:styleId="IntestazioneCarattere">
    <w:name w:val="Intestazione Carattere"/>
    <w:basedOn w:val="Carpredefinitoparagrafo"/>
    <w:link w:val="Intestazione"/>
    <w:uiPriority w:val="99"/>
    <w:rsid w:val="0027669C"/>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27669C"/>
    <w:pPr>
      <w:tabs>
        <w:tab w:val="center" w:pos="4819"/>
        <w:tab w:val="right" w:pos="9638"/>
      </w:tabs>
    </w:pPr>
  </w:style>
  <w:style w:type="character" w:customStyle="1" w:styleId="PidipaginaCarattere">
    <w:name w:val="Piè di pagina Carattere"/>
    <w:basedOn w:val="Carpredefinitoparagrafo"/>
    <w:link w:val="Pidipagina"/>
    <w:uiPriority w:val="99"/>
    <w:rsid w:val="0027669C"/>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526D61"/>
    <w:rPr>
      <w:sz w:val="18"/>
      <w:szCs w:val="18"/>
    </w:rPr>
  </w:style>
  <w:style w:type="character" w:customStyle="1" w:styleId="TestofumettoCarattere">
    <w:name w:val="Testo fumetto Carattere"/>
    <w:basedOn w:val="Carpredefinitoparagrafo"/>
    <w:link w:val="Testofumetto"/>
    <w:uiPriority w:val="99"/>
    <w:semiHidden/>
    <w:rsid w:val="00526D61"/>
    <w:rPr>
      <w:rFonts w:ascii="Times New Roman" w:eastAsia="Times New Roman" w:hAnsi="Times New Roman" w:cs="Times New Roman"/>
      <w:sz w:val="18"/>
      <w:szCs w:val="18"/>
      <w:lang w:eastAsia="it-IT"/>
    </w:rPr>
  </w:style>
  <w:style w:type="paragraph" w:styleId="Revisione">
    <w:name w:val="Revision"/>
    <w:hidden/>
    <w:uiPriority w:val="99"/>
    <w:semiHidden/>
    <w:rsid w:val="00783E8B"/>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544DB2"/>
    <w:rPr>
      <w:color w:val="0563C1" w:themeColor="hyperlink"/>
      <w:u w:val="single"/>
    </w:rPr>
  </w:style>
  <w:style w:type="character" w:styleId="Menzionenonrisolta">
    <w:name w:val="Unresolved Mention"/>
    <w:basedOn w:val="Carpredefinitoparagrafo"/>
    <w:uiPriority w:val="99"/>
    <w:semiHidden/>
    <w:unhideWhenUsed/>
    <w:rsid w:val="00544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2209">
      <w:bodyDiv w:val="1"/>
      <w:marLeft w:val="0"/>
      <w:marRight w:val="0"/>
      <w:marTop w:val="0"/>
      <w:marBottom w:val="0"/>
      <w:divBdr>
        <w:top w:val="none" w:sz="0" w:space="0" w:color="auto"/>
        <w:left w:val="none" w:sz="0" w:space="0" w:color="auto"/>
        <w:bottom w:val="none" w:sz="0" w:space="0" w:color="auto"/>
        <w:right w:val="none" w:sz="0" w:space="0" w:color="auto"/>
      </w:divBdr>
    </w:div>
    <w:div w:id="150563424">
      <w:bodyDiv w:val="1"/>
      <w:marLeft w:val="0"/>
      <w:marRight w:val="0"/>
      <w:marTop w:val="0"/>
      <w:marBottom w:val="0"/>
      <w:divBdr>
        <w:top w:val="none" w:sz="0" w:space="0" w:color="auto"/>
        <w:left w:val="none" w:sz="0" w:space="0" w:color="auto"/>
        <w:bottom w:val="none" w:sz="0" w:space="0" w:color="auto"/>
        <w:right w:val="none" w:sz="0" w:space="0" w:color="auto"/>
      </w:divBdr>
    </w:div>
    <w:div w:id="189491010">
      <w:bodyDiv w:val="1"/>
      <w:marLeft w:val="0"/>
      <w:marRight w:val="0"/>
      <w:marTop w:val="0"/>
      <w:marBottom w:val="0"/>
      <w:divBdr>
        <w:top w:val="none" w:sz="0" w:space="0" w:color="auto"/>
        <w:left w:val="none" w:sz="0" w:space="0" w:color="auto"/>
        <w:bottom w:val="none" w:sz="0" w:space="0" w:color="auto"/>
        <w:right w:val="none" w:sz="0" w:space="0" w:color="auto"/>
      </w:divBdr>
    </w:div>
    <w:div w:id="254673472">
      <w:bodyDiv w:val="1"/>
      <w:marLeft w:val="0"/>
      <w:marRight w:val="0"/>
      <w:marTop w:val="0"/>
      <w:marBottom w:val="0"/>
      <w:divBdr>
        <w:top w:val="none" w:sz="0" w:space="0" w:color="auto"/>
        <w:left w:val="none" w:sz="0" w:space="0" w:color="auto"/>
        <w:bottom w:val="none" w:sz="0" w:space="0" w:color="auto"/>
        <w:right w:val="none" w:sz="0" w:space="0" w:color="auto"/>
      </w:divBdr>
    </w:div>
    <w:div w:id="270860702">
      <w:bodyDiv w:val="1"/>
      <w:marLeft w:val="0"/>
      <w:marRight w:val="0"/>
      <w:marTop w:val="0"/>
      <w:marBottom w:val="0"/>
      <w:divBdr>
        <w:top w:val="none" w:sz="0" w:space="0" w:color="auto"/>
        <w:left w:val="none" w:sz="0" w:space="0" w:color="auto"/>
        <w:bottom w:val="none" w:sz="0" w:space="0" w:color="auto"/>
        <w:right w:val="none" w:sz="0" w:space="0" w:color="auto"/>
      </w:divBdr>
    </w:div>
    <w:div w:id="274404623">
      <w:bodyDiv w:val="1"/>
      <w:marLeft w:val="0"/>
      <w:marRight w:val="0"/>
      <w:marTop w:val="0"/>
      <w:marBottom w:val="0"/>
      <w:divBdr>
        <w:top w:val="none" w:sz="0" w:space="0" w:color="auto"/>
        <w:left w:val="none" w:sz="0" w:space="0" w:color="auto"/>
        <w:bottom w:val="none" w:sz="0" w:space="0" w:color="auto"/>
        <w:right w:val="none" w:sz="0" w:space="0" w:color="auto"/>
      </w:divBdr>
    </w:div>
    <w:div w:id="274597836">
      <w:bodyDiv w:val="1"/>
      <w:marLeft w:val="0"/>
      <w:marRight w:val="0"/>
      <w:marTop w:val="0"/>
      <w:marBottom w:val="0"/>
      <w:divBdr>
        <w:top w:val="none" w:sz="0" w:space="0" w:color="auto"/>
        <w:left w:val="none" w:sz="0" w:space="0" w:color="auto"/>
        <w:bottom w:val="none" w:sz="0" w:space="0" w:color="auto"/>
        <w:right w:val="none" w:sz="0" w:space="0" w:color="auto"/>
      </w:divBdr>
    </w:div>
    <w:div w:id="376126325">
      <w:bodyDiv w:val="1"/>
      <w:marLeft w:val="0"/>
      <w:marRight w:val="0"/>
      <w:marTop w:val="0"/>
      <w:marBottom w:val="0"/>
      <w:divBdr>
        <w:top w:val="none" w:sz="0" w:space="0" w:color="auto"/>
        <w:left w:val="none" w:sz="0" w:space="0" w:color="auto"/>
        <w:bottom w:val="none" w:sz="0" w:space="0" w:color="auto"/>
        <w:right w:val="none" w:sz="0" w:space="0" w:color="auto"/>
      </w:divBdr>
    </w:div>
    <w:div w:id="436558966">
      <w:bodyDiv w:val="1"/>
      <w:marLeft w:val="0"/>
      <w:marRight w:val="0"/>
      <w:marTop w:val="0"/>
      <w:marBottom w:val="0"/>
      <w:divBdr>
        <w:top w:val="none" w:sz="0" w:space="0" w:color="auto"/>
        <w:left w:val="none" w:sz="0" w:space="0" w:color="auto"/>
        <w:bottom w:val="none" w:sz="0" w:space="0" w:color="auto"/>
        <w:right w:val="none" w:sz="0" w:space="0" w:color="auto"/>
      </w:divBdr>
      <w:divsChild>
        <w:div w:id="1222978917">
          <w:marLeft w:val="0"/>
          <w:marRight w:val="0"/>
          <w:marTop w:val="0"/>
          <w:marBottom w:val="0"/>
          <w:divBdr>
            <w:top w:val="none" w:sz="0" w:space="0" w:color="auto"/>
            <w:left w:val="none" w:sz="0" w:space="0" w:color="auto"/>
            <w:bottom w:val="none" w:sz="0" w:space="0" w:color="auto"/>
            <w:right w:val="none" w:sz="0" w:space="0" w:color="auto"/>
          </w:divBdr>
          <w:divsChild>
            <w:div w:id="2039618727">
              <w:marLeft w:val="0"/>
              <w:marRight w:val="0"/>
              <w:marTop w:val="0"/>
              <w:marBottom w:val="0"/>
              <w:divBdr>
                <w:top w:val="none" w:sz="0" w:space="0" w:color="auto"/>
                <w:left w:val="none" w:sz="0" w:space="0" w:color="auto"/>
                <w:bottom w:val="none" w:sz="0" w:space="0" w:color="auto"/>
                <w:right w:val="none" w:sz="0" w:space="0" w:color="auto"/>
              </w:divBdr>
              <w:divsChild>
                <w:div w:id="19679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2849">
      <w:bodyDiv w:val="1"/>
      <w:marLeft w:val="0"/>
      <w:marRight w:val="0"/>
      <w:marTop w:val="0"/>
      <w:marBottom w:val="0"/>
      <w:divBdr>
        <w:top w:val="none" w:sz="0" w:space="0" w:color="auto"/>
        <w:left w:val="none" w:sz="0" w:space="0" w:color="auto"/>
        <w:bottom w:val="none" w:sz="0" w:space="0" w:color="auto"/>
        <w:right w:val="none" w:sz="0" w:space="0" w:color="auto"/>
      </w:divBdr>
    </w:div>
    <w:div w:id="600842366">
      <w:bodyDiv w:val="1"/>
      <w:marLeft w:val="0"/>
      <w:marRight w:val="0"/>
      <w:marTop w:val="0"/>
      <w:marBottom w:val="0"/>
      <w:divBdr>
        <w:top w:val="none" w:sz="0" w:space="0" w:color="auto"/>
        <w:left w:val="none" w:sz="0" w:space="0" w:color="auto"/>
        <w:bottom w:val="none" w:sz="0" w:space="0" w:color="auto"/>
        <w:right w:val="none" w:sz="0" w:space="0" w:color="auto"/>
      </w:divBdr>
    </w:div>
    <w:div w:id="621421496">
      <w:bodyDiv w:val="1"/>
      <w:marLeft w:val="0"/>
      <w:marRight w:val="0"/>
      <w:marTop w:val="0"/>
      <w:marBottom w:val="0"/>
      <w:divBdr>
        <w:top w:val="none" w:sz="0" w:space="0" w:color="auto"/>
        <w:left w:val="none" w:sz="0" w:space="0" w:color="auto"/>
        <w:bottom w:val="none" w:sz="0" w:space="0" w:color="auto"/>
        <w:right w:val="none" w:sz="0" w:space="0" w:color="auto"/>
      </w:divBdr>
    </w:div>
    <w:div w:id="1058164987">
      <w:bodyDiv w:val="1"/>
      <w:marLeft w:val="0"/>
      <w:marRight w:val="0"/>
      <w:marTop w:val="0"/>
      <w:marBottom w:val="0"/>
      <w:divBdr>
        <w:top w:val="none" w:sz="0" w:space="0" w:color="auto"/>
        <w:left w:val="none" w:sz="0" w:space="0" w:color="auto"/>
        <w:bottom w:val="none" w:sz="0" w:space="0" w:color="auto"/>
        <w:right w:val="none" w:sz="0" w:space="0" w:color="auto"/>
      </w:divBdr>
    </w:div>
    <w:div w:id="1060906667">
      <w:bodyDiv w:val="1"/>
      <w:marLeft w:val="0"/>
      <w:marRight w:val="0"/>
      <w:marTop w:val="0"/>
      <w:marBottom w:val="0"/>
      <w:divBdr>
        <w:top w:val="none" w:sz="0" w:space="0" w:color="auto"/>
        <w:left w:val="none" w:sz="0" w:space="0" w:color="auto"/>
        <w:bottom w:val="none" w:sz="0" w:space="0" w:color="auto"/>
        <w:right w:val="none" w:sz="0" w:space="0" w:color="auto"/>
      </w:divBdr>
    </w:div>
    <w:div w:id="1084566267">
      <w:bodyDiv w:val="1"/>
      <w:marLeft w:val="0"/>
      <w:marRight w:val="0"/>
      <w:marTop w:val="0"/>
      <w:marBottom w:val="0"/>
      <w:divBdr>
        <w:top w:val="none" w:sz="0" w:space="0" w:color="auto"/>
        <w:left w:val="none" w:sz="0" w:space="0" w:color="auto"/>
        <w:bottom w:val="none" w:sz="0" w:space="0" w:color="auto"/>
        <w:right w:val="none" w:sz="0" w:space="0" w:color="auto"/>
      </w:divBdr>
    </w:div>
    <w:div w:id="1129666501">
      <w:bodyDiv w:val="1"/>
      <w:marLeft w:val="0"/>
      <w:marRight w:val="0"/>
      <w:marTop w:val="0"/>
      <w:marBottom w:val="0"/>
      <w:divBdr>
        <w:top w:val="none" w:sz="0" w:space="0" w:color="auto"/>
        <w:left w:val="none" w:sz="0" w:space="0" w:color="auto"/>
        <w:bottom w:val="none" w:sz="0" w:space="0" w:color="auto"/>
        <w:right w:val="none" w:sz="0" w:space="0" w:color="auto"/>
      </w:divBdr>
    </w:div>
    <w:div w:id="1221938552">
      <w:bodyDiv w:val="1"/>
      <w:marLeft w:val="0"/>
      <w:marRight w:val="0"/>
      <w:marTop w:val="0"/>
      <w:marBottom w:val="0"/>
      <w:divBdr>
        <w:top w:val="none" w:sz="0" w:space="0" w:color="auto"/>
        <w:left w:val="none" w:sz="0" w:space="0" w:color="auto"/>
        <w:bottom w:val="none" w:sz="0" w:space="0" w:color="auto"/>
        <w:right w:val="none" w:sz="0" w:space="0" w:color="auto"/>
      </w:divBdr>
    </w:div>
    <w:div w:id="1234508444">
      <w:bodyDiv w:val="1"/>
      <w:marLeft w:val="0"/>
      <w:marRight w:val="0"/>
      <w:marTop w:val="0"/>
      <w:marBottom w:val="0"/>
      <w:divBdr>
        <w:top w:val="none" w:sz="0" w:space="0" w:color="auto"/>
        <w:left w:val="none" w:sz="0" w:space="0" w:color="auto"/>
        <w:bottom w:val="none" w:sz="0" w:space="0" w:color="auto"/>
        <w:right w:val="none" w:sz="0" w:space="0" w:color="auto"/>
      </w:divBdr>
    </w:div>
    <w:div w:id="1244879510">
      <w:bodyDiv w:val="1"/>
      <w:marLeft w:val="0"/>
      <w:marRight w:val="0"/>
      <w:marTop w:val="0"/>
      <w:marBottom w:val="0"/>
      <w:divBdr>
        <w:top w:val="none" w:sz="0" w:space="0" w:color="auto"/>
        <w:left w:val="none" w:sz="0" w:space="0" w:color="auto"/>
        <w:bottom w:val="none" w:sz="0" w:space="0" w:color="auto"/>
        <w:right w:val="none" w:sz="0" w:space="0" w:color="auto"/>
      </w:divBdr>
    </w:div>
    <w:div w:id="1309557371">
      <w:bodyDiv w:val="1"/>
      <w:marLeft w:val="0"/>
      <w:marRight w:val="0"/>
      <w:marTop w:val="0"/>
      <w:marBottom w:val="0"/>
      <w:divBdr>
        <w:top w:val="none" w:sz="0" w:space="0" w:color="auto"/>
        <w:left w:val="none" w:sz="0" w:space="0" w:color="auto"/>
        <w:bottom w:val="none" w:sz="0" w:space="0" w:color="auto"/>
        <w:right w:val="none" w:sz="0" w:space="0" w:color="auto"/>
      </w:divBdr>
      <w:divsChild>
        <w:div w:id="90980909">
          <w:marLeft w:val="0"/>
          <w:marRight w:val="0"/>
          <w:marTop w:val="0"/>
          <w:marBottom w:val="0"/>
          <w:divBdr>
            <w:top w:val="none" w:sz="0" w:space="0" w:color="auto"/>
            <w:left w:val="none" w:sz="0" w:space="0" w:color="auto"/>
            <w:bottom w:val="none" w:sz="0" w:space="0" w:color="auto"/>
            <w:right w:val="none" w:sz="0" w:space="0" w:color="auto"/>
          </w:divBdr>
          <w:divsChild>
            <w:div w:id="437600701">
              <w:marLeft w:val="0"/>
              <w:marRight w:val="0"/>
              <w:marTop w:val="0"/>
              <w:marBottom w:val="0"/>
              <w:divBdr>
                <w:top w:val="none" w:sz="0" w:space="0" w:color="auto"/>
                <w:left w:val="none" w:sz="0" w:space="0" w:color="auto"/>
                <w:bottom w:val="none" w:sz="0" w:space="0" w:color="auto"/>
                <w:right w:val="none" w:sz="0" w:space="0" w:color="auto"/>
              </w:divBdr>
              <w:divsChild>
                <w:div w:id="1437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3201">
      <w:bodyDiv w:val="1"/>
      <w:marLeft w:val="0"/>
      <w:marRight w:val="0"/>
      <w:marTop w:val="0"/>
      <w:marBottom w:val="0"/>
      <w:divBdr>
        <w:top w:val="none" w:sz="0" w:space="0" w:color="auto"/>
        <w:left w:val="none" w:sz="0" w:space="0" w:color="auto"/>
        <w:bottom w:val="none" w:sz="0" w:space="0" w:color="auto"/>
        <w:right w:val="none" w:sz="0" w:space="0" w:color="auto"/>
      </w:divBdr>
    </w:div>
    <w:div w:id="1577475125">
      <w:bodyDiv w:val="1"/>
      <w:marLeft w:val="0"/>
      <w:marRight w:val="0"/>
      <w:marTop w:val="0"/>
      <w:marBottom w:val="0"/>
      <w:divBdr>
        <w:top w:val="none" w:sz="0" w:space="0" w:color="auto"/>
        <w:left w:val="none" w:sz="0" w:space="0" w:color="auto"/>
        <w:bottom w:val="none" w:sz="0" w:space="0" w:color="auto"/>
        <w:right w:val="none" w:sz="0" w:space="0" w:color="auto"/>
      </w:divBdr>
    </w:div>
    <w:div w:id="1662734248">
      <w:bodyDiv w:val="1"/>
      <w:marLeft w:val="0"/>
      <w:marRight w:val="0"/>
      <w:marTop w:val="0"/>
      <w:marBottom w:val="0"/>
      <w:divBdr>
        <w:top w:val="none" w:sz="0" w:space="0" w:color="auto"/>
        <w:left w:val="none" w:sz="0" w:space="0" w:color="auto"/>
        <w:bottom w:val="none" w:sz="0" w:space="0" w:color="auto"/>
        <w:right w:val="none" w:sz="0" w:space="0" w:color="auto"/>
      </w:divBdr>
    </w:div>
    <w:div w:id="1681081645">
      <w:bodyDiv w:val="1"/>
      <w:marLeft w:val="0"/>
      <w:marRight w:val="0"/>
      <w:marTop w:val="0"/>
      <w:marBottom w:val="0"/>
      <w:divBdr>
        <w:top w:val="none" w:sz="0" w:space="0" w:color="auto"/>
        <w:left w:val="none" w:sz="0" w:space="0" w:color="auto"/>
        <w:bottom w:val="none" w:sz="0" w:space="0" w:color="auto"/>
        <w:right w:val="none" w:sz="0" w:space="0" w:color="auto"/>
      </w:divBdr>
    </w:div>
    <w:div w:id="1719666499">
      <w:bodyDiv w:val="1"/>
      <w:marLeft w:val="0"/>
      <w:marRight w:val="0"/>
      <w:marTop w:val="0"/>
      <w:marBottom w:val="0"/>
      <w:divBdr>
        <w:top w:val="none" w:sz="0" w:space="0" w:color="auto"/>
        <w:left w:val="none" w:sz="0" w:space="0" w:color="auto"/>
        <w:bottom w:val="none" w:sz="0" w:space="0" w:color="auto"/>
        <w:right w:val="none" w:sz="0" w:space="0" w:color="auto"/>
      </w:divBdr>
    </w:div>
    <w:div w:id="1794787492">
      <w:bodyDiv w:val="1"/>
      <w:marLeft w:val="0"/>
      <w:marRight w:val="0"/>
      <w:marTop w:val="0"/>
      <w:marBottom w:val="0"/>
      <w:divBdr>
        <w:top w:val="none" w:sz="0" w:space="0" w:color="auto"/>
        <w:left w:val="none" w:sz="0" w:space="0" w:color="auto"/>
        <w:bottom w:val="none" w:sz="0" w:space="0" w:color="auto"/>
        <w:right w:val="none" w:sz="0" w:space="0" w:color="auto"/>
      </w:divBdr>
    </w:div>
    <w:div w:id="1852179892">
      <w:bodyDiv w:val="1"/>
      <w:marLeft w:val="0"/>
      <w:marRight w:val="0"/>
      <w:marTop w:val="0"/>
      <w:marBottom w:val="0"/>
      <w:divBdr>
        <w:top w:val="none" w:sz="0" w:space="0" w:color="auto"/>
        <w:left w:val="none" w:sz="0" w:space="0" w:color="auto"/>
        <w:bottom w:val="none" w:sz="0" w:space="0" w:color="auto"/>
        <w:right w:val="none" w:sz="0" w:space="0" w:color="auto"/>
      </w:divBdr>
    </w:div>
    <w:div w:id="1891066410">
      <w:bodyDiv w:val="1"/>
      <w:marLeft w:val="0"/>
      <w:marRight w:val="0"/>
      <w:marTop w:val="0"/>
      <w:marBottom w:val="0"/>
      <w:divBdr>
        <w:top w:val="none" w:sz="0" w:space="0" w:color="auto"/>
        <w:left w:val="none" w:sz="0" w:space="0" w:color="auto"/>
        <w:bottom w:val="none" w:sz="0" w:space="0" w:color="auto"/>
        <w:right w:val="none" w:sz="0" w:space="0" w:color="auto"/>
      </w:divBdr>
    </w:div>
    <w:div w:id="1956446302">
      <w:bodyDiv w:val="1"/>
      <w:marLeft w:val="0"/>
      <w:marRight w:val="0"/>
      <w:marTop w:val="0"/>
      <w:marBottom w:val="0"/>
      <w:divBdr>
        <w:top w:val="none" w:sz="0" w:space="0" w:color="auto"/>
        <w:left w:val="none" w:sz="0" w:space="0" w:color="auto"/>
        <w:bottom w:val="none" w:sz="0" w:space="0" w:color="auto"/>
        <w:right w:val="none" w:sz="0" w:space="0" w:color="auto"/>
      </w:divBdr>
    </w:div>
    <w:div w:id="2008894749">
      <w:bodyDiv w:val="1"/>
      <w:marLeft w:val="0"/>
      <w:marRight w:val="0"/>
      <w:marTop w:val="0"/>
      <w:marBottom w:val="0"/>
      <w:divBdr>
        <w:top w:val="none" w:sz="0" w:space="0" w:color="auto"/>
        <w:left w:val="none" w:sz="0" w:space="0" w:color="auto"/>
        <w:bottom w:val="none" w:sz="0" w:space="0" w:color="auto"/>
        <w:right w:val="none" w:sz="0" w:space="0" w:color="auto"/>
      </w:divBdr>
    </w:div>
    <w:div w:id="2016375792">
      <w:bodyDiv w:val="1"/>
      <w:marLeft w:val="0"/>
      <w:marRight w:val="0"/>
      <w:marTop w:val="0"/>
      <w:marBottom w:val="0"/>
      <w:divBdr>
        <w:top w:val="none" w:sz="0" w:space="0" w:color="auto"/>
        <w:left w:val="none" w:sz="0" w:space="0" w:color="auto"/>
        <w:bottom w:val="none" w:sz="0" w:space="0" w:color="auto"/>
        <w:right w:val="none" w:sz="0" w:space="0" w:color="auto"/>
      </w:divBdr>
    </w:div>
    <w:div w:id="2057388749">
      <w:bodyDiv w:val="1"/>
      <w:marLeft w:val="0"/>
      <w:marRight w:val="0"/>
      <w:marTop w:val="0"/>
      <w:marBottom w:val="0"/>
      <w:divBdr>
        <w:top w:val="none" w:sz="0" w:space="0" w:color="auto"/>
        <w:left w:val="none" w:sz="0" w:space="0" w:color="auto"/>
        <w:bottom w:val="none" w:sz="0" w:space="0" w:color="auto"/>
        <w:right w:val="none" w:sz="0" w:space="0" w:color="auto"/>
      </w:divBdr>
    </w:div>
    <w:div w:id="2115830001">
      <w:bodyDiv w:val="1"/>
      <w:marLeft w:val="0"/>
      <w:marRight w:val="0"/>
      <w:marTop w:val="0"/>
      <w:marBottom w:val="0"/>
      <w:divBdr>
        <w:top w:val="none" w:sz="0" w:space="0" w:color="auto"/>
        <w:left w:val="none" w:sz="0" w:space="0" w:color="auto"/>
        <w:bottom w:val="none" w:sz="0" w:space="0" w:color="auto"/>
        <w:right w:val="none" w:sz="0" w:space="0" w:color="auto"/>
      </w:divBdr>
      <w:divsChild>
        <w:div w:id="956565081">
          <w:marLeft w:val="0"/>
          <w:marRight w:val="0"/>
          <w:marTop w:val="0"/>
          <w:marBottom w:val="0"/>
          <w:divBdr>
            <w:top w:val="none" w:sz="0" w:space="0" w:color="auto"/>
            <w:left w:val="none" w:sz="0" w:space="0" w:color="auto"/>
            <w:bottom w:val="none" w:sz="0" w:space="0" w:color="auto"/>
            <w:right w:val="none" w:sz="0" w:space="0" w:color="auto"/>
          </w:divBdr>
          <w:divsChild>
            <w:div w:id="1143932776">
              <w:marLeft w:val="0"/>
              <w:marRight w:val="0"/>
              <w:marTop w:val="0"/>
              <w:marBottom w:val="0"/>
              <w:divBdr>
                <w:top w:val="none" w:sz="0" w:space="0" w:color="auto"/>
                <w:left w:val="none" w:sz="0" w:space="0" w:color="auto"/>
                <w:bottom w:val="none" w:sz="0" w:space="0" w:color="auto"/>
                <w:right w:val="none" w:sz="0" w:space="0" w:color="auto"/>
              </w:divBdr>
              <w:divsChild>
                <w:div w:id="1132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337A52524B9D47917494B9FE05713A" ma:contentTypeVersion="4" ma:contentTypeDescription="Creare un nuovo documento." ma:contentTypeScope="" ma:versionID="8bdbeebd72c62f66ca969c383114bb92">
  <xsd:schema xmlns:xsd="http://www.w3.org/2001/XMLSchema" xmlns:xs="http://www.w3.org/2001/XMLSchema" xmlns:p="http://schemas.microsoft.com/office/2006/metadata/properties" xmlns:ns2="4cd687a2-66f8-46f0-acb9-123d3b860603" targetNamespace="http://schemas.microsoft.com/office/2006/metadata/properties" ma:root="true" ma:fieldsID="e2279fdfb1d5b3794eaab4fbd19e198b" ns2:_="">
    <xsd:import namespace="4cd687a2-66f8-46f0-acb9-123d3b860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687a2-66f8-46f0-acb9-123d3b860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F5FDF-7EF2-46B1-A0B6-995B1DBD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687a2-66f8-46f0-acb9-123d3b860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F1CB0-A415-4A6A-A374-3A245DD3D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B6F0E-CC67-413B-980A-A9A05A6230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1116</Words>
  <Characters>6366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7468</CharactersWithSpaces>
  <SharedDoc>false</SharedDoc>
  <HLinks>
    <vt:vector size="12" baseType="variant">
      <vt:variant>
        <vt:i4>6094886</vt:i4>
      </vt:variant>
      <vt:variant>
        <vt:i4>3</vt:i4>
      </vt:variant>
      <vt:variant>
        <vt:i4>0</vt:i4>
      </vt:variant>
      <vt:variant>
        <vt:i4>5</vt:i4>
      </vt:variant>
      <vt:variant>
        <vt:lpwstr>mailto:m.viotti@fondazionecarige.it</vt:lpwstr>
      </vt:variant>
      <vt:variant>
        <vt:lpwstr/>
      </vt:variant>
      <vt:variant>
        <vt:i4>3211285</vt:i4>
      </vt:variant>
      <vt:variant>
        <vt:i4>0</vt:i4>
      </vt:variant>
      <vt:variant>
        <vt:i4>0</vt:i4>
      </vt:variant>
      <vt:variant>
        <vt:i4>5</vt:i4>
      </vt:variant>
      <vt:variant>
        <vt:lpwstr>mailto:erogazioni@fondazionecarige.it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2023-01-17T11:28:00Z</cp:lastPrinted>
  <dcterms:created xsi:type="dcterms:W3CDTF">2022-12-06T07:58:00Z</dcterms:created>
  <dcterms:modified xsi:type="dcterms:W3CDTF">2023-01-31T11:09:00Z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0x01010011337A52524B9D47917494B9FE05713A</vt:lpwstr>
  </property>
</Properties>
</file>