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8097" w14:textId="77777777" w:rsidR="00F04243" w:rsidRPr="00223235" w:rsidRDefault="00F04243" w:rsidP="00223235">
      <w:pPr>
        <w:tabs>
          <w:tab w:val="left" w:pos="2371"/>
        </w:tabs>
        <w:spacing w:line="360" w:lineRule="auto"/>
        <w:rPr>
          <w:b/>
          <w:bCs/>
          <w:sz w:val="28"/>
          <w:szCs w:val="28"/>
          <w:u w:val="single"/>
        </w:rPr>
      </w:pPr>
      <w:r w:rsidRPr="00223235">
        <w:rPr>
          <w:b/>
          <w:bCs/>
          <w:sz w:val="28"/>
          <w:szCs w:val="28"/>
          <w:u w:val="single"/>
        </w:rPr>
        <w:t>Anagrafica</w:t>
      </w:r>
    </w:p>
    <w:p w14:paraId="43C9B284" w14:textId="77777777" w:rsidR="003268B0" w:rsidRDefault="00F04243" w:rsidP="64EEFA34">
      <w:pPr>
        <w:tabs>
          <w:tab w:val="left" w:pos="2371"/>
        </w:tabs>
        <w:spacing w:line="360" w:lineRule="auto"/>
        <w:rPr>
          <w:b/>
          <w:bCs/>
        </w:rPr>
      </w:pPr>
      <w:r w:rsidRPr="64EEFA34">
        <w:rPr>
          <w:u w:val="single"/>
        </w:rPr>
        <w:t>Soggetto promotore</w:t>
      </w:r>
      <w:r>
        <w:t>:</w:t>
      </w:r>
      <w:r w:rsidRPr="64EEFA34">
        <w:rPr>
          <w:b/>
          <w:bCs/>
        </w:rPr>
        <w:t xml:space="preserve"> </w:t>
      </w:r>
      <w:r w:rsidR="003268B0" w:rsidRPr="003268B0">
        <w:rPr>
          <w:b/>
          <w:bCs/>
        </w:rPr>
        <w:t xml:space="preserve">Arci imperia </w:t>
      </w:r>
      <w:proofErr w:type="spellStart"/>
      <w:r w:rsidR="003268B0" w:rsidRPr="003268B0">
        <w:rPr>
          <w:b/>
          <w:bCs/>
        </w:rPr>
        <w:t>aps</w:t>
      </w:r>
      <w:proofErr w:type="spellEnd"/>
    </w:p>
    <w:p w14:paraId="615AF731" w14:textId="77777777" w:rsidR="003268B0" w:rsidRDefault="00F04243" w:rsidP="64EEFA34">
      <w:pPr>
        <w:tabs>
          <w:tab w:val="left" w:pos="2371"/>
        </w:tabs>
        <w:spacing w:line="360" w:lineRule="auto"/>
        <w:rPr>
          <w:b/>
          <w:bCs/>
        </w:rPr>
      </w:pPr>
      <w:r w:rsidRPr="64EEFA34">
        <w:rPr>
          <w:u w:val="single"/>
        </w:rPr>
        <w:t>Titolo progetto:</w:t>
      </w:r>
      <w:r w:rsidRPr="64EEFA34">
        <w:rPr>
          <w:b/>
          <w:bCs/>
        </w:rPr>
        <w:t xml:space="preserve"> </w:t>
      </w:r>
      <w:proofErr w:type="spellStart"/>
      <w:r w:rsidR="003268B0" w:rsidRPr="003268B0">
        <w:rPr>
          <w:b/>
          <w:bCs/>
        </w:rPr>
        <w:t>ComunicAZIONE</w:t>
      </w:r>
      <w:proofErr w:type="spellEnd"/>
    </w:p>
    <w:p w14:paraId="08D34A60" w14:textId="0614A718" w:rsidR="00F04243" w:rsidRPr="008660EF" w:rsidRDefault="00F04243" w:rsidP="64EEFA34">
      <w:pPr>
        <w:tabs>
          <w:tab w:val="left" w:pos="2371"/>
        </w:tabs>
        <w:spacing w:line="360" w:lineRule="auto"/>
      </w:pPr>
      <w:r w:rsidRPr="64EEFA34">
        <w:rPr>
          <w:u w:val="single"/>
        </w:rPr>
        <w:t>Settore intervento</w:t>
      </w:r>
      <w:r>
        <w:t xml:space="preserve">: </w:t>
      </w:r>
      <w:r w:rsidR="00373262" w:rsidRPr="00373262">
        <w:t xml:space="preserve">Volontariato, Filantropia </w:t>
      </w:r>
      <w:r w:rsidR="00373262">
        <w:t>e</w:t>
      </w:r>
      <w:r w:rsidR="00373262" w:rsidRPr="00373262">
        <w:t xml:space="preserve"> Beneficenza</w:t>
      </w:r>
      <w:r>
        <w:tab/>
      </w:r>
      <w:r>
        <w:tab/>
      </w:r>
    </w:p>
    <w:p w14:paraId="2CD8F9ED" w14:textId="253E2DA2" w:rsidR="00F04243" w:rsidRPr="002342AE" w:rsidRDefault="00920723" w:rsidP="64EEFA34">
      <w:pPr>
        <w:tabs>
          <w:tab w:val="left" w:pos="2371"/>
        </w:tabs>
        <w:spacing w:line="360" w:lineRule="auto"/>
      </w:pPr>
      <w:r w:rsidRPr="002342AE">
        <w:rPr>
          <w:u w:val="single"/>
        </w:rPr>
        <w:t>Territorio di</w:t>
      </w:r>
      <w:r w:rsidR="00F04243" w:rsidRPr="002342AE">
        <w:rPr>
          <w:u w:val="single"/>
        </w:rPr>
        <w:t xml:space="preserve"> intervento</w:t>
      </w:r>
      <w:r w:rsidR="00F04243" w:rsidRPr="002342AE">
        <w:t xml:space="preserve">: </w:t>
      </w:r>
      <w:r w:rsidR="00503D3C">
        <w:t>Provincia di Imperia</w:t>
      </w:r>
    </w:p>
    <w:p w14:paraId="1AF8C3A7" w14:textId="1D2AAEC9" w:rsidR="00F04243" w:rsidRPr="008660EF" w:rsidRDefault="00920723" w:rsidP="00223235">
      <w:pPr>
        <w:tabs>
          <w:tab w:val="left" w:pos="2371"/>
        </w:tabs>
        <w:spacing w:line="360" w:lineRule="auto"/>
      </w:pPr>
      <w:r w:rsidRPr="64EEFA34">
        <w:rPr>
          <w:u w:val="single"/>
        </w:rPr>
        <w:t xml:space="preserve">Contributo </w:t>
      </w:r>
      <w:r w:rsidR="007C2F87">
        <w:rPr>
          <w:u w:val="single"/>
        </w:rPr>
        <w:t>erogato</w:t>
      </w:r>
      <w:r w:rsidR="00F04243">
        <w:t xml:space="preserve">: </w:t>
      </w:r>
      <w:r w:rsidR="00304F4F">
        <w:t>10</w:t>
      </w:r>
      <w:r w:rsidR="00940FA3">
        <w:t>.000</w:t>
      </w:r>
      <w:r w:rsidR="00F04243">
        <w:t xml:space="preserve"> € </w:t>
      </w:r>
      <w:r>
        <w:tab/>
      </w:r>
      <w:r>
        <w:tab/>
      </w:r>
      <w:r>
        <w:tab/>
      </w:r>
      <w:r>
        <w:tab/>
      </w:r>
      <w:r>
        <w:tab/>
      </w:r>
    </w:p>
    <w:p w14:paraId="5476AD3E" w14:textId="28EDF347" w:rsidR="00F04243" w:rsidRPr="00223235" w:rsidRDefault="00F04243" w:rsidP="00223235">
      <w:pPr>
        <w:tabs>
          <w:tab w:val="left" w:pos="2371"/>
        </w:tabs>
        <w:spacing w:line="360" w:lineRule="auto"/>
      </w:pPr>
      <w:r w:rsidRPr="00783E8B">
        <w:rPr>
          <w:u w:val="single"/>
        </w:rPr>
        <w:t xml:space="preserve">Costo </w:t>
      </w:r>
      <w:r w:rsidR="00920723" w:rsidRPr="00783E8B">
        <w:rPr>
          <w:u w:val="single"/>
        </w:rPr>
        <w:t>effettivo</w:t>
      </w:r>
      <w:r w:rsidRPr="00783E8B">
        <w:rPr>
          <w:u w:val="single"/>
        </w:rPr>
        <w:t xml:space="preserve"> del progetto</w:t>
      </w:r>
      <w:r w:rsidRPr="00783E8B">
        <w:t xml:space="preserve">: </w:t>
      </w:r>
      <w:r w:rsidR="00304F4F">
        <w:t>18</w:t>
      </w:r>
      <w:r w:rsidR="00940FA3" w:rsidRPr="00940FA3">
        <w:t>.</w:t>
      </w:r>
      <w:r w:rsidR="00304F4F">
        <w:t>596</w:t>
      </w:r>
      <w:r w:rsidR="008F371E">
        <w:t>,</w:t>
      </w:r>
      <w:r w:rsidR="00304F4F">
        <w:t>86</w:t>
      </w:r>
      <w:r w:rsidR="00940FA3">
        <w:t xml:space="preserve"> </w:t>
      </w:r>
      <w:r w:rsidR="0087240D">
        <w:t>€</w:t>
      </w:r>
      <w:r w:rsidRPr="00223235">
        <w:tab/>
      </w:r>
      <w:r w:rsidRPr="00223235">
        <w:tab/>
      </w:r>
    </w:p>
    <w:p w14:paraId="67E0F99D" w14:textId="77777777" w:rsidR="00B34290" w:rsidRPr="00223235" w:rsidRDefault="00B34290" w:rsidP="00223235">
      <w:pPr>
        <w:spacing w:line="360" w:lineRule="auto"/>
      </w:pPr>
    </w:p>
    <w:p w14:paraId="3CD4F0EC" w14:textId="2048FACF" w:rsidR="002F1D4D" w:rsidRDefault="002F1D4D" w:rsidP="00223235">
      <w:pPr>
        <w:spacing w:line="360" w:lineRule="auto"/>
        <w:rPr>
          <w:b/>
          <w:bCs/>
        </w:rPr>
      </w:pPr>
      <w:r w:rsidRPr="00223235">
        <w:rPr>
          <w:b/>
          <w:bCs/>
          <w:sz w:val="28"/>
          <w:szCs w:val="28"/>
          <w:u w:val="single"/>
        </w:rPr>
        <w:t>Progetto</w:t>
      </w:r>
      <w:r w:rsidRPr="00223235">
        <w:rPr>
          <w:b/>
          <w:bCs/>
        </w:rPr>
        <w:t>:</w:t>
      </w:r>
    </w:p>
    <w:p w14:paraId="3804E2F5" w14:textId="60C0C223" w:rsidR="002F1D4D" w:rsidRDefault="002F1D4D" w:rsidP="00F0724D">
      <w:pPr>
        <w:spacing w:line="360" w:lineRule="auto"/>
        <w:jc w:val="both"/>
        <w:rPr>
          <w:u w:val="single"/>
        </w:rPr>
      </w:pPr>
      <w:r w:rsidRPr="007C2F87">
        <w:rPr>
          <w:u w:val="single"/>
        </w:rPr>
        <w:t xml:space="preserve">Breve descrizione dell’iniziativa: </w:t>
      </w:r>
    </w:p>
    <w:p w14:paraId="2EACA441" w14:textId="46B07C61" w:rsidR="009E5758" w:rsidRDefault="00503D3C" w:rsidP="00F0724D">
      <w:pPr>
        <w:spacing w:line="360" w:lineRule="auto"/>
        <w:jc w:val="both"/>
      </w:pPr>
      <w:r>
        <w:t xml:space="preserve">Attraverso la realizzazione del progetto, sono stati rafforzati gli sportelli </w:t>
      </w:r>
      <w:proofErr w:type="spellStart"/>
      <w:r w:rsidRPr="00503D3C">
        <w:t>Migrapoint</w:t>
      </w:r>
      <w:proofErr w:type="spellEnd"/>
      <w:r w:rsidRPr="00503D3C">
        <w:t xml:space="preserve"> </w:t>
      </w:r>
      <w:r>
        <w:t>(</w:t>
      </w:r>
      <w:r w:rsidRPr="00503D3C">
        <w:t>dal 2008 luogo di informazione e orientamento per migranti</w:t>
      </w:r>
      <w:r>
        <w:t>) avviati su Imperia e Sanremo.</w:t>
      </w:r>
    </w:p>
    <w:p w14:paraId="7BA07CC9" w14:textId="2C146E22" w:rsidR="00503D3C" w:rsidRDefault="00252844" w:rsidP="00F0724D">
      <w:pPr>
        <w:spacing w:line="360" w:lineRule="auto"/>
        <w:jc w:val="both"/>
      </w:pPr>
      <w:r>
        <w:t>Una delle principali attività svolte è stata quella di mettere in contatto gli utenti con gli enti preposti alla presa in carico delle richieste, soprattutto vist</w:t>
      </w:r>
      <w:r w:rsidR="003B10FF">
        <w:t>e</w:t>
      </w:r>
      <w:r>
        <w:t xml:space="preserve"> l</w:t>
      </w:r>
      <w:r w:rsidR="001037DE">
        <w:t>e</w:t>
      </w:r>
      <w:r>
        <w:t xml:space="preserve"> difficoltà </w:t>
      </w:r>
      <w:r w:rsidR="001037DE">
        <w:t>dovute al</w:t>
      </w:r>
      <w:r>
        <w:t xml:space="preserve"> Covid di ottenere un appuntamento.</w:t>
      </w:r>
    </w:p>
    <w:p w14:paraId="36EFAC8A" w14:textId="26D1D396" w:rsidR="00484A25" w:rsidRDefault="00D540C3" w:rsidP="00F0724D">
      <w:pPr>
        <w:spacing w:line="360" w:lineRule="auto"/>
        <w:jc w:val="both"/>
      </w:pPr>
      <w:r>
        <w:t xml:space="preserve">Un ulteriore e centrale attività è stata il </w:t>
      </w:r>
      <w:r w:rsidRPr="00D540C3">
        <w:t>corso di italiano L2 esclusivo per sole donne (</w:t>
      </w:r>
      <w:r>
        <w:t>con</w:t>
      </w:r>
      <w:r w:rsidRPr="00D540C3">
        <w:t xml:space="preserve"> precedenza in particolare alle donne turche</w:t>
      </w:r>
      <w:r>
        <w:t>,</w:t>
      </w:r>
      <w:r w:rsidRPr="00D540C3">
        <w:t xml:space="preserve"> ma aperto anche alle altre nazionalità) affiancato a</w:t>
      </w:r>
      <w:r w:rsidR="003B10FF">
        <w:t>d</w:t>
      </w:r>
      <w:r w:rsidRPr="00D540C3">
        <w:t xml:space="preserve"> un doposcuola </w:t>
      </w:r>
      <w:r w:rsidR="00F0724D">
        <w:t>dedicato</w:t>
      </w:r>
      <w:r w:rsidRPr="00D540C3">
        <w:t xml:space="preserve"> </w:t>
      </w:r>
      <w:r w:rsidR="00F0724D">
        <w:t>a</w:t>
      </w:r>
      <w:r w:rsidRPr="00D540C3">
        <w:t>i figli</w:t>
      </w:r>
      <w:r>
        <w:t>,</w:t>
      </w:r>
      <w:r w:rsidRPr="00D540C3">
        <w:t xml:space="preserve"> con attività ricreative per i più piccoli.</w:t>
      </w:r>
    </w:p>
    <w:p w14:paraId="55979B87" w14:textId="77777777" w:rsidR="00484A25" w:rsidRDefault="00484A25" w:rsidP="00F0724D">
      <w:pPr>
        <w:spacing w:line="360" w:lineRule="auto"/>
        <w:jc w:val="both"/>
      </w:pPr>
    </w:p>
    <w:p w14:paraId="0327E027" w14:textId="071DBA5E" w:rsidR="00FC4E81" w:rsidRPr="00FC4E81" w:rsidRDefault="00FC4E81" w:rsidP="00F0724D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FC4E81">
        <w:rPr>
          <w:b/>
          <w:bCs/>
          <w:sz w:val="28"/>
          <w:szCs w:val="28"/>
          <w:u w:val="single"/>
        </w:rPr>
        <w:t>Il progetto in numeri</w:t>
      </w:r>
      <w:r>
        <w:rPr>
          <w:b/>
          <w:bCs/>
          <w:sz w:val="28"/>
          <w:szCs w:val="28"/>
          <w:u w:val="single"/>
        </w:rPr>
        <w:t>:</w:t>
      </w:r>
    </w:p>
    <w:p w14:paraId="1883856F" w14:textId="4D6FAD48" w:rsidR="000C03AB" w:rsidRPr="00116E9E" w:rsidRDefault="00116E9E" w:rsidP="00F0724D">
      <w:pPr>
        <w:pStyle w:val="Paragrafoelenco"/>
        <w:numPr>
          <w:ilvl w:val="0"/>
          <w:numId w:val="27"/>
        </w:numPr>
        <w:spacing w:line="360" w:lineRule="auto"/>
        <w:jc w:val="both"/>
        <w:rPr>
          <w:b/>
          <w:bCs/>
        </w:rPr>
      </w:pPr>
      <w:r w:rsidRPr="00116E9E">
        <w:rPr>
          <w:b/>
          <w:bCs/>
        </w:rPr>
        <w:t>Corso di italiano a Sanremo</w:t>
      </w:r>
    </w:p>
    <w:p w14:paraId="42937D01" w14:textId="77777777" w:rsidR="00116E9E" w:rsidRPr="00116E9E" w:rsidRDefault="00116E9E" w:rsidP="00F0724D">
      <w:pPr>
        <w:pStyle w:val="Paragrafoelenco"/>
        <w:numPr>
          <w:ilvl w:val="1"/>
          <w:numId w:val="27"/>
        </w:numPr>
        <w:spacing w:line="360" w:lineRule="auto"/>
        <w:jc w:val="both"/>
      </w:pPr>
      <w:r w:rsidRPr="00116E9E">
        <w:t>Numero di iscritti: 10</w:t>
      </w:r>
    </w:p>
    <w:p w14:paraId="2F2F5C9E" w14:textId="77E578F3" w:rsidR="00116E9E" w:rsidRPr="00116E9E" w:rsidRDefault="00116E9E" w:rsidP="00F0724D">
      <w:pPr>
        <w:pStyle w:val="Paragrafoelenco"/>
        <w:numPr>
          <w:ilvl w:val="1"/>
          <w:numId w:val="27"/>
        </w:numPr>
        <w:spacing w:line="360" w:lineRule="auto"/>
        <w:jc w:val="both"/>
      </w:pPr>
      <w:r w:rsidRPr="00116E9E">
        <w:t>Numero di ore del corso totali e settimanali: 40 ore, 2 a settimana</w:t>
      </w:r>
    </w:p>
    <w:p w14:paraId="5E71FFC2" w14:textId="04F18BCB" w:rsidR="00116E9E" w:rsidRDefault="00116E9E" w:rsidP="00F0724D">
      <w:pPr>
        <w:pStyle w:val="Paragrafoelenco"/>
        <w:numPr>
          <w:ilvl w:val="1"/>
          <w:numId w:val="27"/>
        </w:numPr>
        <w:spacing w:line="360" w:lineRule="auto"/>
        <w:jc w:val="both"/>
      </w:pPr>
      <w:r w:rsidRPr="00116E9E">
        <w:t xml:space="preserve">Ogni persona </w:t>
      </w:r>
      <w:r>
        <w:t>ha usufruito di 40 ore complessive</w:t>
      </w:r>
      <w:r w:rsidRPr="00116E9E">
        <w:t xml:space="preserve"> </w:t>
      </w:r>
    </w:p>
    <w:p w14:paraId="664761E3" w14:textId="76D12155" w:rsidR="00116E9E" w:rsidRPr="00116E9E" w:rsidRDefault="00116E9E" w:rsidP="00F0724D">
      <w:pPr>
        <w:pStyle w:val="Paragrafoelenco"/>
        <w:numPr>
          <w:ilvl w:val="1"/>
          <w:numId w:val="27"/>
        </w:numPr>
        <w:spacing w:line="360" w:lineRule="auto"/>
        <w:jc w:val="both"/>
      </w:pPr>
      <w:r w:rsidRPr="00116E9E">
        <w:t>Nazionalità delle donne iscritte: Senegal, Nigeria, Marocco, Tunisia</w:t>
      </w:r>
    </w:p>
    <w:p w14:paraId="5B832D5C" w14:textId="4EA4C95A" w:rsidR="00116E9E" w:rsidRPr="00116E9E" w:rsidRDefault="00116E9E" w:rsidP="00F0724D">
      <w:pPr>
        <w:pStyle w:val="Paragrafoelenco"/>
        <w:numPr>
          <w:ilvl w:val="1"/>
          <w:numId w:val="27"/>
        </w:numPr>
        <w:spacing w:line="360" w:lineRule="auto"/>
        <w:jc w:val="both"/>
      </w:pPr>
      <w:r>
        <w:t>Sono stati coinvolti due</w:t>
      </w:r>
      <w:r w:rsidRPr="00116E9E">
        <w:t xml:space="preserve"> insegnanti di lingua italiana</w:t>
      </w:r>
      <w:r w:rsidR="00F0724D">
        <w:t>.</w:t>
      </w:r>
    </w:p>
    <w:p w14:paraId="418C9289" w14:textId="3D19ECFC" w:rsidR="00116E9E" w:rsidRPr="00116E9E" w:rsidRDefault="00116E9E" w:rsidP="00F0724D">
      <w:pPr>
        <w:pStyle w:val="Paragrafoelenco"/>
        <w:numPr>
          <w:ilvl w:val="0"/>
          <w:numId w:val="27"/>
        </w:numPr>
        <w:spacing w:line="360" w:lineRule="auto"/>
        <w:jc w:val="both"/>
        <w:rPr>
          <w:b/>
          <w:bCs/>
        </w:rPr>
      </w:pPr>
      <w:r w:rsidRPr="00116E9E">
        <w:rPr>
          <w:b/>
          <w:bCs/>
        </w:rPr>
        <w:t>Sportello di Sanremo</w:t>
      </w:r>
    </w:p>
    <w:p w14:paraId="1B2E8320" w14:textId="0A8FB989" w:rsidR="00116E9E" w:rsidRPr="00116E9E" w:rsidRDefault="00116E9E" w:rsidP="00F0724D">
      <w:pPr>
        <w:pStyle w:val="Paragrafoelenco"/>
        <w:numPr>
          <w:ilvl w:val="1"/>
          <w:numId w:val="27"/>
        </w:numPr>
        <w:spacing w:line="360" w:lineRule="auto"/>
        <w:jc w:val="both"/>
      </w:pPr>
      <w:r w:rsidRPr="00116E9E">
        <w:t>Numero di accessi: 25</w:t>
      </w:r>
    </w:p>
    <w:p w14:paraId="62692D7A" w14:textId="54AAF7CA" w:rsidR="00116E9E" w:rsidRPr="00116E9E" w:rsidRDefault="00116E9E" w:rsidP="00F0724D">
      <w:pPr>
        <w:pStyle w:val="Paragrafoelenco"/>
        <w:numPr>
          <w:ilvl w:val="1"/>
          <w:numId w:val="27"/>
        </w:numPr>
        <w:spacing w:line="360" w:lineRule="auto"/>
        <w:jc w:val="both"/>
      </w:pPr>
      <w:r w:rsidRPr="00116E9E">
        <w:t>Numero ore attività: 112</w:t>
      </w:r>
    </w:p>
    <w:p w14:paraId="78028CC4" w14:textId="0B988E60" w:rsidR="00116E9E" w:rsidRPr="00116E9E" w:rsidRDefault="00116E9E" w:rsidP="00F0724D">
      <w:pPr>
        <w:pStyle w:val="Paragrafoelenco"/>
        <w:numPr>
          <w:ilvl w:val="1"/>
          <w:numId w:val="27"/>
        </w:numPr>
        <w:spacing w:line="360" w:lineRule="auto"/>
        <w:jc w:val="both"/>
      </w:pPr>
      <w:r w:rsidRPr="00116E9E">
        <w:lastRenderedPageBreak/>
        <w:t>Nazionalità richiedenti: Marocco, Albania, Venezuela, Tunisia, Senegal, Perù, Russia, Algeria, Romania, Pakistan</w:t>
      </w:r>
    </w:p>
    <w:p w14:paraId="14DF272E" w14:textId="1B9402E1" w:rsidR="00116E9E" w:rsidRPr="00116E9E" w:rsidRDefault="00116E9E" w:rsidP="00F0724D">
      <w:pPr>
        <w:pStyle w:val="Paragrafoelenco"/>
        <w:numPr>
          <w:ilvl w:val="1"/>
          <w:numId w:val="27"/>
        </w:numPr>
        <w:spacing w:line="360" w:lineRule="auto"/>
        <w:jc w:val="both"/>
      </w:pPr>
      <w:r w:rsidRPr="00116E9E">
        <w:t xml:space="preserve">Tipologia delle richieste: pratiche per permessi di soggiorno, pratiche di cittadinanza per matrimonio, compilazione </w:t>
      </w:r>
      <w:r w:rsidR="00F0724D">
        <w:t>curriculum vitae</w:t>
      </w:r>
      <w:r w:rsidRPr="00116E9E">
        <w:t xml:space="preserve"> e ricerca impiego, richiesta asilo, richiesta di cittadinanza, ricongiungimento familiare, rimpatrio volontario assistito, informazioni per corsi di italiano</w:t>
      </w:r>
    </w:p>
    <w:p w14:paraId="4FEEB972" w14:textId="27B19059" w:rsidR="00116E9E" w:rsidRPr="00116E9E" w:rsidRDefault="00116E9E" w:rsidP="00F0724D">
      <w:pPr>
        <w:pStyle w:val="Paragrafoelenco"/>
        <w:numPr>
          <w:ilvl w:val="1"/>
          <w:numId w:val="27"/>
        </w:numPr>
        <w:spacing w:line="360" w:lineRule="auto"/>
        <w:jc w:val="both"/>
      </w:pPr>
      <w:r w:rsidRPr="00116E9E">
        <w:t>Consulenze legali richieste: 1</w:t>
      </w:r>
    </w:p>
    <w:p w14:paraId="26A553B1" w14:textId="22CD5E29" w:rsidR="00116E9E" w:rsidRDefault="00116E9E" w:rsidP="00F0724D">
      <w:pPr>
        <w:pStyle w:val="Paragrafoelenco"/>
        <w:numPr>
          <w:ilvl w:val="1"/>
          <w:numId w:val="27"/>
        </w:numPr>
        <w:spacing w:line="360" w:lineRule="auto"/>
        <w:jc w:val="both"/>
      </w:pPr>
      <w:r w:rsidRPr="00116E9E">
        <w:t>Interventi di mediazione: 2</w:t>
      </w:r>
      <w:r w:rsidR="00F0724D">
        <w:t>.</w:t>
      </w:r>
    </w:p>
    <w:p w14:paraId="0CE5C443" w14:textId="10211E29" w:rsidR="00D97EFA" w:rsidRDefault="005A3DD3" w:rsidP="00F0724D">
      <w:pPr>
        <w:pStyle w:val="Paragrafoelenco"/>
        <w:numPr>
          <w:ilvl w:val="0"/>
          <w:numId w:val="27"/>
        </w:numPr>
        <w:spacing w:line="360" w:lineRule="auto"/>
        <w:jc w:val="both"/>
      </w:pPr>
      <w:r w:rsidRPr="00116E9E">
        <w:rPr>
          <w:b/>
          <w:bCs/>
        </w:rPr>
        <w:t>Sportelli di Imperia</w:t>
      </w:r>
      <w:r w:rsidR="00116E9E">
        <w:t xml:space="preserve"> (N</w:t>
      </w:r>
      <w:r w:rsidR="00116E9E" w:rsidRPr="00116E9E">
        <w:t>ella zona di Imperia sono stati attivati due sportelli, uno presso il Comune di Imperia e un presso la sede dell'associazione Arci provinciale</w:t>
      </w:r>
      <w:r w:rsidR="00116E9E">
        <w:t>)</w:t>
      </w:r>
      <w:r>
        <w:t>:</w:t>
      </w:r>
    </w:p>
    <w:p w14:paraId="406D87CB" w14:textId="77777777" w:rsidR="00116E9E" w:rsidRPr="00116E9E" w:rsidRDefault="00116E9E" w:rsidP="00F0724D">
      <w:pPr>
        <w:pStyle w:val="Paragrafoelenco"/>
        <w:numPr>
          <w:ilvl w:val="0"/>
          <w:numId w:val="27"/>
        </w:numPr>
        <w:spacing w:line="360" w:lineRule="auto"/>
        <w:jc w:val="both"/>
        <w:rPr>
          <w:u w:val="single"/>
        </w:rPr>
      </w:pPr>
      <w:r w:rsidRPr="00116E9E">
        <w:rPr>
          <w:u w:val="single"/>
        </w:rPr>
        <w:t>Sportello presso il Comune:</w:t>
      </w:r>
    </w:p>
    <w:p w14:paraId="49C25828" w14:textId="5CE3905D" w:rsidR="00116E9E" w:rsidRPr="00116E9E" w:rsidRDefault="00116E9E" w:rsidP="00F0724D">
      <w:pPr>
        <w:pStyle w:val="Paragrafoelenco"/>
        <w:numPr>
          <w:ilvl w:val="1"/>
          <w:numId w:val="27"/>
        </w:numPr>
        <w:spacing w:line="360" w:lineRule="auto"/>
        <w:jc w:val="both"/>
      </w:pPr>
      <w:r w:rsidRPr="00116E9E">
        <w:t>Numero di accessi: 15</w:t>
      </w:r>
    </w:p>
    <w:p w14:paraId="3FBCE128" w14:textId="4EEB32B3" w:rsidR="00116E9E" w:rsidRPr="00116E9E" w:rsidRDefault="00116E9E" w:rsidP="00F0724D">
      <w:pPr>
        <w:pStyle w:val="Paragrafoelenco"/>
        <w:numPr>
          <w:ilvl w:val="1"/>
          <w:numId w:val="27"/>
        </w:numPr>
        <w:spacing w:line="360" w:lineRule="auto"/>
        <w:jc w:val="both"/>
      </w:pPr>
      <w:r w:rsidRPr="00116E9E">
        <w:t>Numero ore attività: 32</w:t>
      </w:r>
    </w:p>
    <w:p w14:paraId="4C168137" w14:textId="464EE1D4" w:rsidR="00116E9E" w:rsidRPr="00116E9E" w:rsidRDefault="00116E9E" w:rsidP="00F0724D">
      <w:pPr>
        <w:pStyle w:val="Paragrafoelenco"/>
        <w:numPr>
          <w:ilvl w:val="1"/>
          <w:numId w:val="27"/>
        </w:numPr>
        <w:spacing w:line="360" w:lineRule="auto"/>
        <w:jc w:val="both"/>
      </w:pPr>
      <w:r w:rsidRPr="00116E9E">
        <w:t>Nazionalità richiedenti: Turchia, Marocco, Tunisia</w:t>
      </w:r>
    </w:p>
    <w:p w14:paraId="1667F1FA" w14:textId="79251A8D" w:rsidR="00116E9E" w:rsidRPr="00116E9E" w:rsidRDefault="00116E9E" w:rsidP="00F0724D">
      <w:pPr>
        <w:pStyle w:val="Paragrafoelenco"/>
        <w:numPr>
          <w:ilvl w:val="1"/>
          <w:numId w:val="27"/>
        </w:numPr>
        <w:spacing w:line="360" w:lineRule="auto"/>
        <w:jc w:val="both"/>
      </w:pPr>
      <w:r w:rsidRPr="00116E9E">
        <w:t xml:space="preserve">Tipologia di richieste: aiuto nella compilazione di domande </w:t>
      </w:r>
      <w:r w:rsidR="003B10FF">
        <w:t xml:space="preserve">per </w:t>
      </w:r>
      <w:r w:rsidRPr="00116E9E">
        <w:t>aiuti economici, bonus gas/luce, assegno al nucleo famiglie numerose, assegno maternità.</w:t>
      </w:r>
    </w:p>
    <w:p w14:paraId="116D17EA" w14:textId="23C7D985" w:rsidR="00116E9E" w:rsidRPr="00116E9E" w:rsidRDefault="00116E9E" w:rsidP="00F0724D">
      <w:pPr>
        <w:pStyle w:val="Paragrafoelenco"/>
        <w:numPr>
          <w:ilvl w:val="1"/>
          <w:numId w:val="27"/>
        </w:numPr>
        <w:spacing w:line="360" w:lineRule="auto"/>
        <w:jc w:val="both"/>
      </w:pPr>
      <w:r>
        <w:t>Sono state svolte consulenze relative alla s</w:t>
      </w:r>
      <w:r w:rsidRPr="00116E9E">
        <w:t xml:space="preserve">tesura </w:t>
      </w:r>
      <w:r w:rsidR="003B10FF">
        <w:t xml:space="preserve">di </w:t>
      </w:r>
      <w:r w:rsidRPr="00116E9E">
        <w:t>curriculum e ricerca lavoro e casa</w:t>
      </w:r>
      <w:r>
        <w:t xml:space="preserve">, oltre alla compilazione di </w:t>
      </w:r>
      <w:r w:rsidRPr="00116E9E">
        <w:t>domande per servizi doposcuola, aiuto per materiale scolastico e scuolabus.</w:t>
      </w:r>
    </w:p>
    <w:p w14:paraId="7613B41E" w14:textId="0E1EA4A6" w:rsidR="00116E9E" w:rsidRPr="00116E9E" w:rsidRDefault="00116E9E" w:rsidP="00F0724D">
      <w:pPr>
        <w:pStyle w:val="Paragrafoelenco"/>
        <w:numPr>
          <w:ilvl w:val="1"/>
          <w:numId w:val="27"/>
        </w:numPr>
        <w:spacing w:line="360" w:lineRule="auto"/>
        <w:jc w:val="both"/>
      </w:pPr>
      <w:r w:rsidRPr="00116E9E">
        <w:t>Consulenze legali richieste: 0</w:t>
      </w:r>
    </w:p>
    <w:p w14:paraId="16EA0AE3" w14:textId="3BA203EA" w:rsidR="00116E9E" w:rsidRPr="00116E9E" w:rsidRDefault="00116E9E" w:rsidP="00F0724D">
      <w:pPr>
        <w:pStyle w:val="Paragrafoelenco"/>
        <w:numPr>
          <w:ilvl w:val="1"/>
          <w:numId w:val="27"/>
        </w:numPr>
        <w:spacing w:line="360" w:lineRule="auto"/>
        <w:jc w:val="both"/>
      </w:pPr>
      <w:r w:rsidRPr="00116E9E">
        <w:t>Interventi di mediazione: 4</w:t>
      </w:r>
      <w:r w:rsidR="00F0724D">
        <w:t>.</w:t>
      </w:r>
    </w:p>
    <w:p w14:paraId="2BB065A2" w14:textId="77777777" w:rsidR="00116E9E" w:rsidRPr="00116E9E" w:rsidRDefault="00116E9E" w:rsidP="00F0724D">
      <w:pPr>
        <w:pStyle w:val="Paragrafoelenco"/>
        <w:numPr>
          <w:ilvl w:val="0"/>
          <w:numId w:val="27"/>
        </w:numPr>
        <w:spacing w:line="360" w:lineRule="auto"/>
        <w:jc w:val="both"/>
        <w:rPr>
          <w:u w:val="single"/>
        </w:rPr>
      </w:pPr>
      <w:r w:rsidRPr="00116E9E">
        <w:rPr>
          <w:u w:val="single"/>
        </w:rPr>
        <w:t>Sportello presso Arci provinciale:</w:t>
      </w:r>
    </w:p>
    <w:p w14:paraId="58699F0A" w14:textId="7C84613F" w:rsidR="00116E9E" w:rsidRPr="00116E9E" w:rsidRDefault="00116E9E" w:rsidP="00F0724D">
      <w:pPr>
        <w:pStyle w:val="Paragrafoelenco"/>
        <w:numPr>
          <w:ilvl w:val="1"/>
          <w:numId w:val="27"/>
        </w:numPr>
        <w:spacing w:line="360" w:lineRule="auto"/>
        <w:jc w:val="both"/>
      </w:pPr>
      <w:r w:rsidRPr="00116E9E">
        <w:t>Numero di accessi: 27</w:t>
      </w:r>
    </w:p>
    <w:p w14:paraId="670724F0" w14:textId="772C837E" w:rsidR="00116E9E" w:rsidRPr="00116E9E" w:rsidRDefault="00116E9E" w:rsidP="00F0724D">
      <w:pPr>
        <w:pStyle w:val="Paragrafoelenco"/>
        <w:numPr>
          <w:ilvl w:val="1"/>
          <w:numId w:val="27"/>
        </w:numPr>
        <w:spacing w:line="360" w:lineRule="auto"/>
        <w:jc w:val="both"/>
      </w:pPr>
      <w:r w:rsidRPr="00116E9E">
        <w:t>Numero ore attività: 112</w:t>
      </w:r>
    </w:p>
    <w:p w14:paraId="1820F105" w14:textId="44F077B1" w:rsidR="00116E9E" w:rsidRPr="00116E9E" w:rsidRDefault="00116E9E" w:rsidP="00F0724D">
      <w:pPr>
        <w:pStyle w:val="Paragrafoelenco"/>
        <w:numPr>
          <w:ilvl w:val="1"/>
          <w:numId w:val="27"/>
        </w:numPr>
        <w:spacing w:line="360" w:lineRule="auto"/>
        <w:jc w:val="both"/>
      </w:pPr>
      <w:r w:rsidRPr="00116E9E">
        <w:t>Nazionalità richiedenti: Mali, Senegal, Ghana, Guinea, Pakistan, Gambia e Bangladesh.</w:t>
      </w:r>
    </w:p>
    <w:p w14:paraId="42CAFA86" w14:textId="30BD690E" w:rsidR="00116E9E" w:rsidRPr="00116E9E" w:rsidRDefault="00116E9E" w:rsidP="00F0724D">
      <w:pPr>
        <w:pStyle w:val="Paragrafoelenco"/>
        <w:numPr>
          <w:ilvl w:val="1"/>
          <w:numId w:val="27"/>
        </w:numPr>
        <w:spacing w:line="360" w:lineRule="auto"/>
        <w:jc w:val="both"/>
      </w:pPr>
      <w:r w:rsidRPr="00116E9E">
        <w:t>Tipologie di richieste: fissare appuntamenti in Questura per avviare la procedura per l'ottenimento di protezione internazionale oltre a rinnovi e conversioni di permessi di soggiorno, informazioni sull'esito della commissione territoriale e supporto ai ricorsi a fronte del diniego della commissione territoriale, pratiche per permessi di soggiorno, pratiche di cittadinanza per matrimonio, compilazione cv e ricerca impiego</w:t>
      </w:r>
      <w:r w:rsidR="003B10FF">
        <w:t>.</w:t>
      </w:r>
    </w:p>
    <w:p w14:paraId="2A364D2E" w14:textId="1F6D9A76" w:rsidR="00116E9E" w:rsidRPr="00116E9E" w:rsidRDefault="00116E9E" w:rsidP="00F0724D">
      <w:pPr>
        <w:pStyle w:val="Paragrafoelenco"/>
        <w:numPr>
          <w:ilvl w:val="1"/>
          <w:numId w:val="27"/>
        </w:numPr>
        <w:spacing w:line="360" w:lineRule="auto"/>
        <w:jc w:val="both"/>
      </w:pPr>
      <w:r w:rsidRPr="00116E9E">
        <w:lastRenderedPageBreak/>
        <w:t>Interventi di mediazione: 1</w:t>
      </w:r>
      <w:r w:rsidR="00F0724D">
        <w:t>.</w:t>
      </w:r>
    </w:p>
    <w:p w14:paraId="2B8F8213" w14:textId="77777777" w:rsidR="00116E9E" w:rsidRPr="00CD65F1" w:rsidRDefault="00116E9E" w:rsidP="00F0724D">
      <w:pPr>
        <w:spacing w:line="360" w:lineRule="auto"/>
        <w:ind w:left="1080"/>
        <w:jc w:val="both"/>
      </w:pPr>
    </w:p>
    <w:p w14:paraId="61F46302" w14:textId="77777777" w:rsidR="000C03AB" w:rsidRDefault="000C03AB" w:rsidP="00F0724D">
      <w:pPr>
        <w:spacing w:line="360" w:lineRule="auto"/>
        <w:jc w:val="both"/>
        <w:rPr>
          <w:b/>
          <w:bCs/>
        </w:rPr>
      </w:pPr>
    </w:p>
    <w:p w14:paraId="15975493" w14:textId="661F1A12" w:rsidR="000C03AB" w:rsidRDefault="00133D62" w:rsidP="00F0724D">
      <w:pPr>
        <w:spacing w:line="360" w:lineRule="auto"/>
        <w:jc w:val="both"/>
        <w:rPr>
          <w:b/>
          <w:bCs/>
        </w:rPr>
      </w:pPr>
      <w:r w:rsidRPr="00A84E7E">
        <w:rPr>
          <w:b/>
          <w:bCs/>
        </w:rPr>
        <w:t>PARTNER</w:t>
      </w:r>
    </w:p>
    <w:p w14:paraId="5CDEB052" w14:textId="20D661D6" w:rsidR="00A84E7E" w:rsidRPr="00A84E7E" w:rsidRDefault="00A84E7E" w:rsidP="00F0724D">
      <w:pPr>
        <w:spacing w:line="360" w:lineRule="auto"/>
        <w:jc w:val="both"/>
      </w:pPr>
      <w:r w:rsidRPr="00A84E7E">
        <w:t>Associazione Mappamondo</w:t>
      </w:r>
    </w:p>
    <w:p w14:paraId="55F2D68B" w14:textId="601D642B" w:rsidR="00133D62" w:rsidRDefault="00133D62" w:rsidP="00F0724D">
      <w:pPr>
        <w:spacing w:line="360" w:lineRule="auto"/>
        <w:jc w:val="both"/>
        <w:rPr>
          <w:b/>
          <w:bCs/>
        </w:rPr>
      </w:pPr>
    </w:p>
    <w:p w14:paraId="62989F02" w14:textId="77777777" w:rsidR="00133D62" w:rsidRDefault="00133D62" w:rsidP="00F0724D">
      <w:pPr>
        <w:spacing w:line="360" w:lineRule="auto"/>
        <w:jc w:val="both"/>
        <w:rPr>
          <w:b/>
          <w:bCs/>
        </w:rPr>
      </w:pPr>
    </w:p>
    <w:p w14:paraId="1B3EE870" w14:textId="77871E03" w:rsidR="00280F2D" w:rsidRPr="000C03AB" w:rsidRDefault="00280F2D" w:rsidP="00F0724D">
      <w:pPr>
        <w:spacing w:line="360" w:lineRule="auto"/>
        <w:jc w:val="both"/>
        <w:rPr>
          <w:b/>
          <w:bCs/>
        </w:rPr>
      </w:pPr>
      <w:r w:rsidRPr="000C03AB">
        <w:rPr>
          <w:b/>
          <w:bCs/>
        </w:rPr>
        <w:t xml:space="preserve">Sulla base degli output evidenziati in precedenza, nonché </w:t>
      </w:r>
      <w:r w:rsidR="00B72963" w:rsidRPr="000C03AB">
        <w:rPr>
          <w:b/>
          <w:bCs/>
        </w:rPr>
        <w:t>delle</w:t>
      </w:r>
      <w:r w:rsidRPr="000C03AB">
        <w:rPr>
          <w:b/>
          <w:bCs/>
        </w:rPr>
        <w:t xml:space="preserve"> informazioni in nostro possesso, si ritiene di poter concludere che i risultati raggiunti siano in linea con gli obiettivi prefissati.</w:t>
      </w:r>
    </w:p>
    <w:p w14:paraId="5767BE05" w14:textId="77777777" w:rsidR="00280F2D" w:rsidRDefault="00280F2D" w:rsidP="00F0724D">
      <w:pPr>
        <w:spacing w:line="360" w:lineRule="auto"/>
        <w:jc w:val="both"/>
        <w:rPr>
          <w:b/>
          <w:bCs/>
        </w:rPr>
      </w:pPr>
      <w:r>
        <w:rPr>
          <w:b/>
          <w:bCs/>
        </w:rPr>
        <w:t>Si precisa infine che la nostra relazione riporta unicamente le informazioni e gli output ritenuti maggiormente indicativi.</w:t>
      </w:r>
    </w:p>
    <w:p w14:paraId="6D15138B" w14:textId="77777777" w:rsidR="00D010F3" w:rsidRPr="00832E04" w:rsidRDefault="00D010F3" w:rsidP="00F0724D">
      <w:pPr>
        <w:spacing w:line="360" w:lineRule="auto"/>
        <w:jc w:val="both"/>
      </w:pPr>
    </w:p>
    <w:sectPr w:rsidR="00D010F3" w:rsidRPr="00832E04" w:rsidSect="00AA2984">
      <w:headerReference w:type="default" r:id="rId10"/>
      <w:pgSz w:w="11900" w:h="16840"/>
      <w:pgMar w:top="2965" w:right="1134" w:bottom="1134" w:left="1134" w:header="90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61A0" w14:textId="77777777" w:rsidR="008129DC" w:rsidRDefault="008129DC" w:rsidP="0027669C">
      <w:r>
        <w:separator/>
      </w:r>
    </w:p>
  </w:endnote>
  <w:endnote w:type="continuationSeparator" w:id="0">
    <w:p w14:paraId="6E5CFC9C" w14:textId="77777777" w:rsidR="008129DC" w:rsidRDefault="008129DC" w:rsidP="0027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97E3" w14:textId="77777777" w:rsidR="008129DC" w:rsidRDefault="008129DC" w:rsidP="0027669C">
      <w:r>
        <w:separator/>
      </w:r>
    </w:p>
  </w:footnote>
  <w:footnote w:type="continuationSeparator" w:id="0">
    <w:p w14:paraId="6B5D63F4" w14:textId="77777777" w:rsidR="008129DC" w:rsidRDefault="008129DC" w:rsidP="0027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E492" w14:textId="77777777" w:rsidR="0027669C" w:rsidRDefault="0027669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DC826F" wp14:editId="5684E30B">
          <wp:simplePos x="0" y="0"/>
          <wp:positionH relativeFrom="column">
            <wp:posOffset>1407160</wp:posOffset>
          </wp:positionH>
          <wp:positionV relativeFrom="paragraph">
            <wp:posOffset>-170628</wp:posOffset>
          </wp:positionV>
          <wp:extent cx="3107055" cy="956945"/>
          <wp:effectExtent l="0" t="0" r="4445" b="0"/>
          <wp:wrapThrough wrapText="bothSides">
            <wp:wrapPolygon edited="0">
              <wp:start x="0" y="0"/>
              <wp:lineTo x="0" y="21213"/>
              <wp:lineTo x="21543" y="21213"/>
              <wp:lineTo x="21543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05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686"/>
    <w:multiLevelType w:val="hybridMultilevel"/>
    <w:tmpl w:val="1068D9EC"/>
    <w:lvl w:ilvl="0" w:tplc="036CA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3709"/>
    <w:multiLevelType w:val="hybridMultilevel"/>
    <w:tmpl w:val="CBEA8B0A"/>
    <w:lvl w:ilvl="0" w:tplc="50B45F0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70B7454"/>
    <w:multiLevelType w:val="hybridMultilevel"/>
    <w:tmpl w:val="6C52F2B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02E1"/>
    <w:multiLevelType w:val="hybridMultilevel"/>
    <w:tmpl w:val="AEA44CEA"/>
    <w:lvl w:ilvl="0" w:tplc="860C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2FE8"/>
    <w:multiLevelType w:val="hybridMultilevel"/>
    <w:tmpl w:val="41D28498"/>
    <w:lvl w:ilvl="0" w:tplc="564E7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04881"/>
    <w:multiLevelType w:val="hybridMultilevel"/>
    <w:tmpl w:val="19DEE23C"/>
    <w:lvl w:ilvl="0" w:tplc="69765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D5320"/>
    <w:multiLevelType w:val="hybridMultilevel"/>
    <w:tmpl w:val="8CB6B1B2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F56B3"/>
    <w:multiLevelType w:val="hybridMultilevel"/>
    <w:tmpl w:val="D83032D2"/>
    <w:lvl w:ilvl="0" w:tplc="03C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E7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8C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8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E8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529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68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21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CB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8590A"/>
    <w:multiLevelType w:val="hybridMultilevel"/>
    <w:tmpl w:val="2616A026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545757C"/>
    <w:multiLevelType w:val="hybridMultilevel"/>
    <w:tmpl w:val="CDD84BCE"/>
    <w:lvl w:ilvl="0" w:tplc="860C187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8E7F50"/>
    <w:multiLevelType w:val="hybridMultilevel"/>
    <w:tmpl w:val="20B2BFD4"/>
    <w:lvl w:ilvl="0" w:tplc="39FCE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02CE6"/>
    <w:multiLevelType w:val="hybridMultilevel"/>
    <w:tmpl w:val="67EA1656"/>
    <w:lvl w:ilvl="0" w:tplc="67022E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292308"/>
    <w:multiLevelType w:val="hybridMultilevel"/>
    <w:tmpl w:val="211239F8"/>
    <w:lvl w:ilvl="0" w:tplc="62B2C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4421B"/>
    <w:multiLevelType w:val="hybridMultilevel"/>
    <w:tmpl w:val="D72424EA"/>
    <w:lvl w:ilvl="0" w:tplc="879E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16EAC"/>
    <w:multiLevelType w:val="multilevel"/>
    <w:tmpl w:val="0CFC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773D1A"/>
    <w:multiLevelType w:val="hybridMultilevel"/>
    <w:tmpl w:val="C46ABFD6"/>
    <w:lvl w:ilvl="0" w:tplc="510C9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A0C91"/>
    <w:multiLevelType w:val="hybridMultilevel"/>
    <w:tmpl w:val="87D8D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2770A"/>
    <w:multiLevelType w:val="hybridMultilevel"/>
    <w:tmpl w:val="778231E6"/>
    <w:lvl w:ilvl="0" w:tplc="03065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309AD"/>
    <w:multiLevelType w:val="hybridMultilevel"/>
    <w:tmpl w:val="2DFA2880"/>
    <w:lvl w:ilvl="0" w:tplc="00C86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14162"/>
    <w:multiLevelType w:val="hybridMultilevel"/>
    <w:tmpl w:val="1070010E"/>
    <w:lvl w:ilvl="0" w:tplc="860C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D3298"/>
    <w:multiLevelType w:val="hybridMultilevel"/>
    <w:tmpl w:val="AAA4EBB0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14622"/>
    <w:multiLevelType w:val="hybridMultilevel"/>
    <w:tmpl w:val="8D36F67A"/>
    <w:lvl w:ilvl="0" w:tplc="39F829F2">
      <w:numFmt w:val="bullet"/>
      <w:lvlText w:val="-"/>
      <w:lvlJc w:val="left"/>
      <w:pPr>
        <w:ind w:left="111" w:hanging="136"/>
      </w:pPr>
      <w:rPr>
        <w:rFonts w:hint="default"/>
        <w:w w:val="97"/>
        <w:lang w:val="it-IT" w:eastAsia="en-US" w:bidi="ar-SA"/>
      </w:rPr>
    </w:lvl>
    <w:lvl w:ilvl="1" w:tplc="7836101A">
      <w:numFmt w:val="bullet"/>
      <w:lvlText w:val="•"/>
      <w:lvlJc w:val="left"/>
      <w:pPr>
        <w:ind w:left="1108" w:hanging="136"/>
      </w:pPr>
      <w:rPr>
        <w:rFonts w:hint="default"/>
        <w:lang w:val="it-IT" w:eastAsia="en-US" w:bidi="ar-SA"/>
      </w:rPr>
    </w:lvl>
    <w:lvl w:ilvl="2" w:tplc="213667F2">
      <w:numFmt w:val="bullet"/>
      <w:lvlText w:val="•"/>
      <w:lvlJc w:val="left"/>
      <w:pPr>
        <w:ind w:left="2096" w:hanging="136"/>
      </w:pPr>
      <w:rPr>
        <w:rFonts w:hint="default"/>
        <w:lang w:val="it-IT" w:eastAsia="en-US" w:bidi="ar-SA"/>
      </w:rPr>
    </w:lvl>
    <w:lvl w:ilvl="3" w:tplc="427E5022">
      <w:numFmt w:val="bullet"/>
      <w:lvlText w:val="•"/>
      <w:lvlJc w:val="left"/>
      <w:pPr>
        <w:ind w:left="3085" w:hanging="136"/>
      </w:pPr>
      <w:rPr>
        <w:rFonts w:hint="default"/>
        <w:lang w:val="it-IT" w:eastAsia="en-US" w:bidi="ar-SA"/>
      </w:rPr>
    </w:lvl>
    <w:lvl w:ilvl="4" w:tplc="88E671D0">
      <w:numFmt w:val="bullet"/>
      <w:lvlText w:val="•"/>
      <w:lvlJc w:val="left"/>
      <w:pPr>
        <w:ind w:left="4073" w:hanging="136"/>
      </w:pPr>
      <w:rPr>
        <w:rFonts w:hint="default"/>
        <w:lang w:val="it-IT" w:eastAsia="en-US" w:bidi="ar-SA"/>
      </w:rPr>
    </w:lvl>
    <w:lvl w:ilvl="5" w:tplc="AE80EDEA">
      <w:numFmt w:val="bullet"/>
      <w:lvlText w:val="•"/>
      <w:lvlJc w:val="left"/>
      <w:pPr>
        <w:ind w:left="5062" w:hanging="136"/>
      </w:pPr>
      <w:rPr>
        <w:rFonts w:hint="default"/>
        <w:lang w:val="it-IT" w:eastAsia="en-US" w:bidi="ar-SA"/>
      </w:rPr>
    </w:lvl>
    <w:lvl w:ilvl="6" w:tplc="AD46F514">
      <w:numFmt w:val="bullet"/>
      <w:lvlText w:val="•"/>
      <w:lvlJc w:val="left"/>
      <w:pPr>
        <w:ind w:left="6050" w:hanging="136"/>
      </w:pPr>
      <w:rPr>
        <w:rFonts w:hint="default"/>
        <w:lang w:val="it-IT" w:eastAsia="en-US" w:bidi="ar-SA"/>
      </w:rPr>
    </w:lvl>
    <w:lvl w:ilvl="7" w:tplc="BB24F240">
      <w:numFmt w:val="bullet"/>
      <w:lvlText w:val="•"/>
      <w:lvlJc w:val="left"/>
      <w:pPr>
        <w:ind w:left="7038" w:hanging="136"/>
      </w:pPr>
      <w:rPr>
        <w:rFonts w:hint="default"/>
        <w:lang w:val="it-IT" w:eastAsia="en-US" w:bidi="ar-SA"/>
      </w:rPr>
    </w:lvl>
    <w:lvl w:ilvl="8" w:tplc="32A0758C">
      <w:numFmt w:val="bullet"/>
      <w:lvlText w:val="•"/>
      <w:lvlJc w:val="left"/>
      <w:pPr>
        <w:ind w:left="8027" w:hanging="136"/>
      </w:pPr>
      <w:rPr>
        <w:rFonts w:hint="default"/>
        <w:lang w:val="it-IT" w:eastAsia="en-US" w:bidi="ar-SA"/>
      </w:rPr>
    </w:lvl>
  </w:abstractNum>
  <w:abstractNum w:abstractNumId="22" w15:restartNumberingAfterBreak="0">
    <w:nsid w:val="705F3CF8"/>
    <w:multiLevelType w:val="hybridMultilevel"/>
    <w:tmpl w:val="5EAA0B5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1410F19"/>
    <w:multiLevelType w:val="hybridMultilevel"/>
    <w:tmpl w:val="C370304E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4AD5ED2"/>
    <w:multiLevelType w:val="hybridMultilevel"/>
    <w:tmpl w:val="B860B624"/>
    <w:lvl w:ilvl="0" w:tplc="BBC4F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E63B0"/>
    <w:multiLevelType w:val="hybridMultilevel"/>
    <w:tmpl w:val="81C6210C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36C27"/>
    <w:multiLevelType w:val="hybridMultilevel"/>
    <w:tmpl w:val="B2A4E8CE"/>
    <w:lvl w:ilvl="0" w:tplc="860C187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775124869">
    <w:abstractNumId w:val="7"/>
  </w:num>
  <w:num w:numId="2" w16cid:durableId="1427459284">
    <w:abstractNumId w:val="25"/>
  </w:num>
  <w:num w:numId="3" w16cid:durableId="1797797996">
    <w:abstractNumId w:val="0"/>
  </w:num>
  <w:num w:numId="4" w16cid:durableId="1673876224">
    <w:abstractNumId w:val="11"/>
  </w:num>
  <w:num w:numId="5" w16cid:durableId="2104840231">
    <w:abstractNumId w:val="1"/>
  </w:num>
  <w:num w:numId="6" w16cid:durableId="875702332">
    <w:abstractNumId w:val="20"/>
  </w:num>
  <w:num w:numId="7" w16cid:durableId="648557493">
    <w:abstractNumId w:val="3"/>
  </w:num>
  <w:num w:numId="8" w16cid:durableId="2061321914">
    <w:abstractNumId w:val="19"/>
  </w:num>
  <w:num w:numId="9" w16cid:durableId="1847745456">
    <w:abstractNumId w:val="9"/>
  </w:num>
  <w:num w:numId="10" w16cid:durableId="416950599">
    <w:abstractNumId w:val="26"/>
  </w:num>
  <w:num w:numId="11" w16cid:durableId="1799957017">
    <w:abstractNumId w:val="14"/>
  </w:num>
  <w:num w:numId="12" w16cid:durableId="659428054">
    <w:abstractNumId w:val="6"/>
  </w:num>
  <w:num w:numId="13" w16cid:durableId="1471747719">
    <w:abstractNumId w:val="8"/>
  </w:num>
  <w:num w:numId="14" w16cid:durableId="858930463">
    <w:abstractNumId w:val="22"/>
  </w:num>
  <w:num w:numId="15" w16cid:durableId="1556817881">
    <w:abstractNumId w:val="23"/>
  </w:num>
  <w:num w:numId="16" w16cid:durableId="1550068071">
    <w:abstractNumId w:val="16"/>
  </w:num>
  <w:num w:numId="17" w16cid:durableId="1097751009">
    <w:abstractNumId w:val="2"/>
  </w:num>
  <w:num w:numId="18" w16cid:durableId="179198108">
    <w:abstractNumId w:val="5"/>
  </w:num>
  <w:num w:numId="19" w16cid:durableId="1887401831">
    <w:abstractNumId w:val="12"/>
  </w:num>
  <w:num w:numId="20" w16cid:durableId="465779625">
    <w:abstractNumId w:val="17"/>
  </w:num>
  <w:num w:numId="21" w16cid:durableId="1772118094">
    <w:abstractNumId w:val="15"/>
  </w:num>
  <w:num w:numId="22" w16cid:durableId="1146750097">
    <w:abstractNumId w:val="13"/>
  </w:num>
  <w:num w:numId="23" w16cid:durableId="596869109">
    <w:abstractNumId w:val="10"/>
  </w:num>
  <w:num w:numId="24" w16cid:durableId="255671128">
    <w:abstractNumId w:val="21"/>
  </w:num>
  <w:num w:numId="25" w16cid:durableId="224336040">
    <w:abstractNumId w:val="18"/>
  </w:num>
  <w:num w:numId="26" w16cid:durableId="891237506">
    <w:abstractNumId w:val="24"/>
  </w:num>
  <w:num w:numId="27" w16cid:durableId="1987585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4D"/>
    <w:rsid w:val="00003CD1"/>
    <w:rsid w:val="00016A96"/>
    <w:rsid w:val="000231AA"/>
    <w:rsid w:val="00026C85"/>
    <w:rsid w:val="00033561"/>
    <w:rsid w:val="00055340"/>
    <w:rsid w:val="00065A87"/>
    <w:rsid w:val="0008111D"/>
    <w:rsid w:val="00096E9E"/>
    <w:rsid w:val="000A54B6"/>
    <w:rsid w:val="000C03AB"/>
    <w:rsid w:val="000F06D8"/>
    <w:rsid w:val="000F509C"/>
    <w:rsid w:val="001037DE"/>
    <w:rsid w:val="00116E9E"/>
    <w:rsid w:val="00117D61"/>
    <w:rsid w:val="0013117E"/>
    <w:rsid w:val="00133D62"/>
    <w:rsid w:val="00160115"/>
    <w:rsid w:val="001A298E"/>
    <w:rsid w:val="001C169D"/>
    <w:rsid w:val="001C3BDE"/>
    <w:rsid w:val="001C4F76"/>
    <w:rsid w:val="001C7050"/>
    <w:rsid w:val="001C7318"/>
    <w:rsid w:val="001F4E32"/>
    <w:rsid w:val="00206D14"/>
    <w:rsid w:val="0020781D"/>
    <w:rsid w:val="00223235"/>
    <w:rsid w:val="002342AE"/>
    <w:rsid w:val="00252844"/>
    <w:rsid w:val="00252E16"/>
    <w:rsid w:val="0027669C"/>
    <w:rsid w:val="00280F2D"/>
    <w:rsid w:val="00290666"/>
    <w:rsid w:val="002A7931"/>
    <w:rsid w:val="002B2B43"/>
    <w:rsid w:val="002E6EF1"/>
    <w:rsid w:val="002F1D4D"/>
    <w:rsid w:val="00304F4F"/>
    <w:rsid w:val="00306F44"/>
    <w:rsid w:val="00311170"/>
    <w:rsid w:val="00320FEA"/>
    <w:rsid w:val="00323AE9"/>
    <w:rsid w:val="003268B0"/>
    <w:rsid w:val="003662C7"/>
    <w:rsid w:val="00373262"/>
    <w:rsid w:val="003B10FF"/>
    <w:rsid w:val="003C1640"/>
    <w:rsid w:val="003D1445"/>
    <w:rsid w:val="003D7672"/>
    <w:rsid w:val="004116DC"/>
    <w:rsid w:val="00415982"/>
    <w:rsid w:val="004276A5"/>
    <w:rsid w:val="00431B48"/>
    <w:rsid w:val="00456695"/>
    <w:rsid w:val="004661C8"/>
    <w:rsid w:val="004816B7"/>
    <w:rsid w:val="00483A74"/>
    <w:rsid w:val="00484A25"/>
    <w:rsid w:val="00485878"/>
    <w:rsid w:val="00494EB5"/>
    <w:rsid w:val="004B560F"/>
    <w:rsid w:val="004B7CE3"/>
    <w:rsid w:val="004D59E0"/>
    <w:rsid w:val="004E5CE7"/>
    <w:rsid w:val="004F064C"/>
    <w:rsid w:val="00503D3C"/>
    <w:rsid w:val="00510859"/>
    <w:rsid w:val="00511973"/>
    <w:rsid w:val="00511D3C"/>
    <w:rsid w:val="00513925"/>
    <w:rsid w:val="00515194"/>
    <w:rsid w:val="00517937"/>
    <w:rsid w:val="00526D61"/>
    <w:rsid w:val="0053255B"/>
    <w:rsid w:val="00535FDD"/>
    <w:rsid w:val="00557DF7"/>
    <w:rsid w:val="0059076F"/>
    <w:rsid w:val="00594141"/>
    <w:rsid w:val="005957BD"/>
    <w:rsid w:val="005967F7"/>
    <w:rsid w:val="005A3DD3"/>
    <w:rsid w:val="005A48DF"/>
    <w:rsid w:val="005B163C"/>
    <w:rsid w:val="005B79BB"/>
    <w:rsid w:val="005C2143"/>
    <w:rsid w:val="005C272D"/>
    <w:rsid w:val="005C72E5"/>
    <w:rsid w:val="005D774C"/>
    <w:rsid w:val="005F466A"/>
    <w:rsid w:val="00614B37"/>
    <w:rsid w:val="00622419"/>
    <w:rsid w:val="00626B28"/>
    <w:rsid w:val="00633A3A"/>
    <w:rsid w:val="0064454E"/>
    <w:rsid w:val="00670D83"/>
    <w:rsid w:val="006834FF"/>
    <w:rsid w:val="00684CC9"/>
    <w:rsid w:val="006A00B5"/>
    <w:rsid w:val="006B4718"/>
    <w:rsid w:val="006B7FFD"/>
    <w:rsid w:val="006C3920"/>
    <w:rsid w:val="006E17B6"/>
    <w:rsid w:val="006E3970"/>
    <w:rsid w:val="006E58B9"/>
    <w:rsid w:val="006F281E"/>
    <w:rsid w:val="006F561A"/>
    <w:rsid w:val="00702BE8"/>
    <w:rsid w:val="00710BB1"/>
    <w:rsid w:val="0071688C"/>
    <w:rsid w:val="00747045"/>
    <w:rsid w:val="007609A6"/>
    <w:rsid w:val="007706ED"/>
    <w:rsid w:val="00783E8B"/>
    <w:rsid w:val="007A690B"/>
    <w:rsid w:val="007A70AD"/>
    <w:rsid w:val="007C2F87"/>
    <w:rsid w:val="007D02CB"/>
    <w:rsid w:val="007D3F26"/>
    <w:rsid w:val="007D75E1"/>
    <w:rsid w:val="007E329E"/>
    <w:rsid w:val="007F3886"/>
    <w:rsid w:val="008069FD"/>
    <w:rsid w:val="0081067D"/>
    <w:rsid w:val="008129DC"/>
    <w:rsid w:val="00817FD8"/>
    <w:rsid w:val="00824E0E"/>
    <w:rsid w:val="00832E04"/>
    <w:rsid w:val="008514E0"/>
    <w:rsid w:val="00854163"/>
    <w:rsid w:val="008660EF"/>
    <w:rsid w:val="0087240D"/>
    <w:rsid w:val="0087766C"/>
    <w:rsid w:val="00894A1F"/>
    <w:rsid w:val="00897C30"/>
    <w:rsid w:val="008A0B18"/>
    <w:rsid w:val="008A3067"/>
    <w:rsid w:val="008C227A"/>
    <w:rsid w:val="008C6B3A"/>
    <w:rsid w:val="008D4D43"/>
    <w:rsid w:val="008D747F"/>
    <w:rsid w:val="008F1CF5"/>
    <w:rsid w:val="008F371E"/>
    <w:rsid w:val="008F65D0"/>
    <w:rsid w:val="008F7EFF"/>
    <w:rsid w:val="00920723"/>
    <w:rsid w:val="00940FA3"/>
    <w:rsid w:val="009433C9"/>
    <w:rsid w:val="009449C4"/>
    <w:rsid w:val="0095130E"/>
    <w:rsid w:val="00961F91"/>
    <w:rsid w:val="009645D4"/>
    <w:rsid w:val="009901F5"/>
    <w:rsid w:val="00991D7A"/>
    <w:rsid w:val="009E1A96"/>
    <w:rsid w:val="009E5758"/>
    <w:rsid w:val="009E6008"/>
    <w:rsid w:val="00A17523"/>
    <w:rsid w:val="00A3184A"/>
    <w:rsid w:val="00A32F72"/>
    <w:rsid w:val="00A562A5"/>
    <w:rsid w:val="00A84B7D"/>
    <w:rsid w:val="00A84E7E"/>
    <w:rsid w:val="00AA2984"/>
    <w:rsid w:val="00AA5CF9"/>
    <w:rsid w:val="00AB53D2"/>
    <w:rsid w:val="00AC36D3"/>
    <w:rsid w:val="00AF0A69"/>
    <w:rsid w:val="00B0512B"/>
    <w:rsid w:val="00B10B27"/>
    <w:rsid w:val="00B24EC9"/>
    <w:rsid w:val="00B34290"/>
    <w:rsid w:val="00B47186"/>
    <w:rsid w:val="00B55D5A"/>
    <w:rsid w:val="00B56403"/>
    <w:rsid w:val="00B57EB6"/>
    <w:rsid w:val="00B72963"/>
    <w:rsid w:val="00B833B0"/>
    <w:rsid w:val="00B90352"/>
    <w:rsid w:val="00BA3939"/>
    <w:rsid w:val="00BC4659"/>
    <w:rsid w:val="00BC46AB"/>
    <w:rsid w:val="00BC5C4D"/>
    <w:rsid w:val="00BD5FD1"/>
    <w:rsid w:val="00BD707E"/>
    <w:rsid w:val="00C01E2F"/>
    <w:rsid w:val="00C0427C"/>
    <w:rsid w:val="00C20219"/>
    <w:rsid w:val="00C2729E"/>
    <w:rsid w:val="00C42874"/>
    <w:rsid w:val="00C4456B"/>
    <w:rsid w:val="00C60B97"/>
    <w:rsid w:val="00C61C62"/>
    <w:rsid w:val="00C9518B"/>
    <w:rsid w:val="00C956FF"/>
    <w:rsid w:val="00CA466C"/>
    <w:rsid w:val="00CC6992"/>
    <w:rsid w:val="00CD4161"/>
    <w:rsid w:val="00CD65F1"/>
    <w:rsid w:val="00CE65A4"/>
    <w:rsid w:val="00D010F3"/>
    <w:rsid w:val="00D25275"/>
    <w:rsid w:val="00D30C0A"/>
    <w:rsid w:val="00D52C8A"/>
    <w:rsid w:val="00D540C3"/>
    <w:rsid w:val="00D54B82"/>
    <w:rsid w:val="00D80DBF"/>
    <w:rsid w:val="00D918DC"/>
    <w:rsid w:val="00D97EFA"/>
    <w:rsid w:val="00DA624A"/>
    <w:rsid w:val="00DE7049"/>
    <w:rsid w:val="00DF42A5"/>
    <w:rsid w:val="00E00657"/>
    <w:rsid w:val="00E143A0"/>
    <w:rsid w:val="00E356BF"/>
    <w:rsid w:val="00E36D02"/>
    <w:rsid w:val="00E36EB0"/>
    <w:rsid w:val="00E424AD"/>
    <w:rsid w:val="00E42D94"/>
    <w:rsid w:val="00E45F98"/>
    <w:rsid w:val="00E61F0E"/>
    <w:rsid w:val="00E62C42"/>
    <w:rsid w:val="00E64C7F"/>
    <w:rsid w:val="00E95C33"/>
    <w:rsid w:val="00EA35F7"/>
    <w:rsid w:val="00EE05D2"/>
    <w:rsid w:val="00EE65ED"/>
    <w:rsid w:val="00EF1B32"/>
    <w:rsid w:val="00F04243"/>
    <w:rsid w:val="00F06CB0"/>
    <w:rsid w:val="00F0724D"/>
    <w:rsid w:val="00F54033"/>
    <w:rsid w:val="00F61392"/>
    <w:rsid w:val="00F70AAC"/>
    <w:rsid w:val="00F80A2E"/>
    <w:rsid w:val="00F83535"/>
    <w:rsid w:val="00F83F8F"/>
    <w:rsid w:val="00F875C0"/>
    <w:rsid w:val="00F92FC9"/>
    <w:rsid w:val="00F95353"/>
    <w:rsid w:val="00F97736"/>
    <w:rsid w:val="00FB4EE7"/>
    <w:rsid w:val="00FC4E81"/>
    <w:rsid w:val="00FC6D76"/>
    <w:rsid w:val="00FD3177"/>
    <w:rsid w:val="00FD726D"/>
    <w:rsid w:val="00FE51E2"/>
    <w:rsid w:val="00FF73B4"/>
    <w:rsid w:val="01009CD1"/>
    <w:rsid w:val="02BB8ECE"/>
    <w:rsid w:val="047A44BD"/>
    <w:rsid w:val="058E2B1A"/>
    <w:rsid w:val="09356AA7"/>
    <w:rsid w:val="0B19AB4B"/>
    <w:rsid w:val="0B8135FC"/>
    <w:rsid w:val="0DDE32FE"/>
    <w:rsid w:val="0F302F72"/>
    <w:rsid w:val="0FEFBCD4"/>
    <w:rsid w:val="1297B957"/>
    <w:rsid w:val="139B1FEA"/>
    <w:rsid w:val="17240196"/>
    <w:rsid w:val="19D7C6B3"/>
    <w:rsid w:val="1B23F49E"/>
    <w:rsid w:val="1D5D0198"/>
    <w:rsid w:val="208DC408"/>
    <w:rsid w:val="215BB087"/>
    <w:rsid w:val="225172EF"/>
    <w:rsid w:val="26865310"/>
    <w:rsid w:val="2701CEBA"/>
    <w:rsid w:val="2B129B4F"/>
    <w:rsid w:val="2B708E4C"/>
    <w:rsid w:val="2D2D78C5"/>
    <w:rsid w:val="2EC4EFF5"/>
    <w:rsid w:val="2F7EBB31"/>
    <w:rsid w:val="328424DE"/>
    <w:rsid w:val="331DFD60"/>
    <w:rsid w:val="3628FD2D"/>
    <w:rsid w:val="385A0AF6"/>
    <w:rsid w:val="3AD4BB0B"/>
    <w:rsid w:val="3B6F17F3"/>
    <w:rsid w:val="3F14A6E7"/>
    <w:rsid w:val="409791DD"/>
    <w:rsid w:val="423B5460"/>
    <w:rsid w:val="42496A54"/>
    <w:rsid w:val="42BC98BC"/>
    <w:rsid w:val="448D78A9"/>
    <w:rsid w:val="45CF8B5A"/>
    <w:rsid w:val="4CC0B782"/>
    <w:rsid w:val="4E7FDFEE"/>
    <w:rsid w:val="4EEC575B"/>
    <w:rsid w:val="4F6D9691"/>
    <w:rsid w:val="514B0EC3"/>
    <w:rsid w:val="54F1FEC7"/>
    <w:rsid w:val="5535C6C6"/>
    <w:rsid w:val="55C8E6C7"/>
    <w:rsid w:val="56A909C2"/>
    <w:rsid w:val="5707EF76"/>
    <w:rsid w:val="5916201E"/>
    <w:rsid w:val="5AB65588"/>
    <w:rsid w:val="5EEAEF86"/>
    <w:rsid w:val="61B75972"/>
    <w:rsid w:val="635329D3"/>
    <w:rsid w:val="645D37CE"/>
    <w:rsid w:val="64EEFA34"/>
    <w:rsid w:val="64F6F8AA"/>
    <w:rsid w:val="6532C233"/>
    <w:rsid w:val="696B45E6"/>
    <w:rsid w:val="6B634BE9"/>
    <w:rsid w:val="6BE71468"/>
    <w:rsid w:val="6BF438B7"/>
    <w:rsid w:val="6C1B906F"/>
    <w:rsid w:val="6DECD2ED"/>
    <w:rsid w:val="702F000C"/>
    <w:rsid w:val="7085A2E4"/>
    <w:rsid w:val="70F73123"/>
    <w:rsid w:val="71D56AC2"/>
    <w:rsid w:val="74459D7F"/>
    <w:rsid w:val="74BFB11F"/>
    <w:rsid w:val="74F3E327"/>
    <w:rsid w:val="75F2420C"/>
    <w:rsid w:val="7799C183"/>
    <w:rsid w:val="788596F0"/>
    <w:rsid w:val="7A6CB4E9"/>
    <w:rsid w:val="7AE0A4DE"/>
    <w:rsid w:val="7AEB6D87"/>
    <w:rsid w:val="7B240259"/>
    <w:rsid w:val="7BC10D2F"/>
    <w:rsid w:val="7DE0F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1A1A"/>
  <w15:chartTrackingRefBased/>
  <w15:docId w15:val="{559B49B9-895C-BA4E-82DD-7741A9E0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243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7736"/>
    <w:pPr>
      <w:spacing w:before="100" w:beforeAutospacing="1" w:after="100" w:afterAutospacing="1"/>
    </w:pPr>
  </w:style>
  <w:style w:type="paragraph" w:customStyle="1" w:styleId="Default">
    <w:name w:val="Default"/>
    <w:rsid w:val="00E42D9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1"/>
    <w:qFormat/>
    <w:rsid w:val="00DA62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66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69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66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69C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D6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D61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783E8B"/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661C8"/>
    <w:pPr>
      <w:widowControl w:val="0"/>
      <w:autoSpaceDE w:val="0"/>
      <w:autoSpaceDN w:val="0"/>
    </w:pPr>
    <w:rPr>
      <w:sz w:val="23"/>
      <w:szCs w:val="23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61C8"/>
    <w:rPr>
      <w:rFonts w:ascii="Times New Roman" w:eastAsia="Times New Roman" w:hAnsi="Times New Roman" w:cs="Times New Roman"/>
      <w:sz w:val="23"/>
      <w:szCs w:val="23"/>
    </w:rPr>
  </w:style>
  <w:style w:type="paragraph" w:customStyle="1" w:styleId="Textbody">
    <w:name w:val="Text body"/>
    <w:basedOn w:val="Normale"/>
    <w:rsid w:val="00116E9E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customStyle="1" w:styleId="Standard">
    <w:name w:val="Standard"/>
    <w:rsid w:val="00116E9E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337A52524B9D47917494B9FE05713A" ma:contentTypeVersion="4" ma:contentTypeDescription="Creare un nuovo documento." ma:contentTypeScope="" ma:versionID="8bdbeebd72c62f66ca969c383114bb92">
  <xsd:schema xmlns:xsd="http://www.w3.org/2001/XMLSchema" xmlns:xs="http://www.w3.org/2001/XMLSchema" xmlns:p="http://schemas.microsoft.com/office/2006/metadata/properties" xmlns:ns2="4cd687a2-66f8-46f0-acb9-123d3b860603" targetNamespace="http://schemas.microsoft.com/office/2006/metadata/properties" ma:root="true" ma:fieldsID="e2279fdfb1d5b3794eaab4fbd19e198b" ns2:_="">
    <xsd:import namespace="4cd687a2-66f8-46f0-acb9-123d3b860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687a2-66f8-46f0-acb9-123d3b860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F1CB0-A415-4A6A-A374-3A245DD3D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4B6F0E-CC67-413B-980A-A9A05A623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F5FDF-7EF2-46B1-A0B6-995B1DBD5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687a2-66f8-46f0-acb9-123d3b860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cp:lastPrinted>2022-04-12T12:57:00Z</cp:lastPrinted>
  <dcterms:created xsi:type="dcterms:W3CDTF">2022-10-06T12:59:00Z</dcterms:created>
  <dcterms:modified xsi:type="dcterms:W3CDTF">2023-02-02T09:48:00Z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0x01010011337A52524B9D47917494B9FE05713A</vt:lpwstr>
  </property>
</Properties>
</file>